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Layout"/>
        <w:tblW w:w="0" w:type="auto"/>
        <w:jc w:val="center"/>
        <w:tblLayout w:type="fixed"/>
        <w:tblLook w:val="04A0" w:firstRow="1" w:lastRow="0" w:firstColumn="1" w:lastColumn="0" w:noHBand="0" w:noVBand="1"/>
        <w:tblDescription w:val="Brochure layout table page 1"/>
      </w:tblPr>
      <w:tblGrid>
        <w:gridCol w:w="4140"/>
        <w:gridCol w:w="450"/>
        <w:gridCol w:w="540"/>
        <w:gridCol w:w="3979"/>
        <w:gridCol w:w="521"/>
        <w:gridCol w:w="630"/>
        <w:gridCol w:w="4140"/>
      </w:tblGrid>
      <w:tr w:rsidR="00007663" w14:paraId="50AAA909" w14:textId="77777777" w:rsidTr="00C21358">
        <w:trPr>
          <w:trHeight w:hRule="exact" w:val="10800"/>
          <w:jc w:val="center"/>
        </w:trPr>
        <w:tc>
          <w:tcPr>
            <w:tcW w:w="4140" w:type="dxa"/>
          </w:tcPr>
          <w:p w14:paraId="0D152ACA" w14:textId="39567581" w:rsidR="00007663" w:rsidRDefault="00007663"/>
          <w:p w14:paraId="3BA5B487" w14:textId="77777777" w:rsidR="006930DD" w:rsidRDefault="006930DD" w:rsidP="007D6D5D">
            <w:pPr>
              <w:jc w:val="both"/>
              <w:rPr>
                <w:color w:val="auto"/>
                <w:szCs w:val="18"/>
              </w:rPr>
            </w:pPr>
          </w:p>
          <w:p w14:paraId="11126955" w14:textId="0FBF2722" w:rsidR="00F551EF" w:rsidRPr="00960136" w:rsidRDefault="00F551EF" w:rsidP="007D6D5D">
            <w:pPr>
              <w:jc w:val="both"/>
              <w:rPr>
                <w:color w:val="auto"/>
                <w:szCs w:val="18"/>
              </w:rPr>
            </w:pPr>
            <w:r w:rsidRPr="00960136">
              <w:rPr>
                <w:color w:val="auto"/>
                <w:szCs w:val="18"/>
              </w:rPr>
              <w:t xml:space="preserve">Under California Proposition 218, the owner of a parcel(s) may submit a protest. If a tenant pays the water </w:t>
            </w:r>
            <w:r>
              <w:rPr>
                <w:color w:val="auto"/>
                <w:szCs w:val="18"/>
              </w:rPr>
              <w:t>and</w:t>
            </w:r>
            <w:r w:rsidR="00E95B90">
              <w:rPr>
                <w:color w:val="auto"/>
                <w:szCs w:val="18"/>
              </w:rPr>
              <w:t>/</w:t>
            </w:r>
            <w:proofErr w:type="gramStart"/>
            <w:r w:rsidR="00E95B90">
              <w:rPr>
                <w:color w:val="auto"/>
                <w:szCs w:val="18"/>
              </w:rPr>
              <w:t xml:space="preserve">or </w:t>
            </w:r>
            <w:r>
              <w:rPr>
                <w:color w:val="auto"/>
                <w:szCs w:val="18"/>
              </w:rPr>
              <w:t xml:space="preserve"> sewer</w:t>
            </w:r>
            <w:proofErr w:type="gramEnd"/>
            <w:r>
              <w:rPr>
                <w:color w:val="auto"/>
                <w:szCs w:val="18"/>
              </w:rPr>
              <w:t xml:space="preserve"> </w:t>
            </w:r>
            <w:r w:rsidRPr="00960136">
              <w:rPr>
                <w:color w:val="auto"/>
                <w:szCs w:val="18"/>
              </w:rPr>
              <w:t>fees, then it is the responsibility of the property owner to provide tenants with this</w:t>
            </w:r>
            <w:r w:rsidR="00E95B90">
              <w:rPr>
                <w:color w:val="auto"/>
                <w:szCs w:val="18"/>
              </w:rPr>
              <w:t xml:space="preserve"> </w:t>
            </w:r>
            <w:r w:rsidRPr="00960136">
              <w:rPr>
                <w:color w:val="auto"/>
                <w:szCs w:val="18"/>
              </w:rPr>
              <w:t>notice</w:t>
            </w:r>
            <w:r w:rsidR="00E95B90">
              <w:rPr>
                <w:color w:val="auto"/>
                <w:szCs w:val="18"/>
              </w:rPr>
              <w:t xml:space="preserve"> of proposed rate changes</w:t>
            </w:r>
            <w:r w:rsidRPr="00960136">
              <w:rPr>
                <w:color w:val="auto"/>
                <w:szCs w:val="18"/>
              </w:rPr>
              <w:t xml:space="preserve">. Protests must be in writing and filed with the </w:t>
            </w:r>
            <w:proofErr w:type="gramStart"/>
            <w:r w:rsidRPr="00960136">
              <w:rPr>
                <w:color w:val="auto"/>
                <w:szCs w:val="18"/>
              </w:rPr>
              <w:t>District  prior</w:t>
            </w:r>
            <w:proofErr w:type="gramEnd"/>
            <w:r w:rsidRPr="00960136">
              <w:rPr>
                <w:color w:val="auto"/>
                <w:szCs w:val="18"/>
              </w:rPr>
              <w:t xml:space="preserve"> to </w:t>
            </w:r>
            <w:r>
              <w:rPr>
                <w:color w:val="auto"/>
                <w:szCs w:val="18"/>
              </w:rPr>
              <w:t>close of the public hearing on November 18, 2025</w:t>
            </w:r>
            <w:r w:rsidRPr="00960136">
              <w:rPr>
                <w:color w:val="auto"/>
                <w:szCs w:val="18"/>
              </w:rPr>
              <w:t xml:space="preserve">. Written protests may be hand delivered to the </w:t>
            </w:r>
            <w:proofErr w:type="gramStart"/>
            <w:r w:rsidRPr="00960136">
              <w:rPr>
                <w:color w:val="auto"/>
                <w:szCs w:val="18"/>
              </w:rPr>
              <w:t>District</w:t>
            </w:r>
            <w:proofErr w:type="gramEnd"/>
            <w:r w:rsidRPr="00960136">
              <w:rPr>
                <w:color w:val="auto"/>
                <w:szCs w:val="18"/>
              </w:rPr>
              <w:t xml:space="preserve"> at our local office, or by email.  (located on the back of pamphlet) Written protests must </w:t>
            </w:r>
            <w:proofErr w:type="gramStart"/>
            <w:r w:rsidRPr="00960136">
              <w:rPr>
                <w:color w:val="auto"/>
                <w:szCs w:val="18"/>
              </w:rPr>
              <w:t>include:</w:t>
            </w:r>
            <w:proofErr w:type="gramEnd"/>
            <w:r w:rsidRPr="00960136">
              <w:rPr>
                <w:color w:val="auto"/>
                <w:szCs w:val="18"/>
              </w:rPr>
              <w:t xml:space="preserve">  </w:t>
            </w:r>
            <w:r w:rsidRPr="00F551EF">
              <w:rPr>
                <w:b/>
                <w:bCs/>
                <w:color w:val="auto"/>
                <w:szCs w:val="18"/>
              </w:rPr>
              <w:t>Full Name, Service address, signature</w:t>
            </w:r>
            <w:r w:rsidRPr="00960136">
              <w:rPr>
                <w:color w:val="auto"/>
                <w:szCs w:val="18"/>
              </w:rPr>
              <w:t xml:space="preserve"> of the person protesting and clearly state that it constitutes a protest of the proposed new</w:t>
            </w:r>
            <w:r w:rsidR="00E95B90">
              <w:rPr>
                <w:color w:val="auto"/>
                <w:szCs w:val="18"/>
              </w:rPr>
              <w:t xml:space="preserve"> water or sewer</w:t>
            </w:r>
            <w:r w:rsidRPr="00960136">
              <w:rPr>
                <w:color w:val="auto"/>
                <w:szCs w:val="18"/>
              </w:rPr>
              <w:t xml:space="preserve"> rates</w:t>
            </w:r>
            <w:r w:rsidR="007D6D5D">
              <w:rPr>
                <w:color w:val="auto"/>
                <w:szCs w:val="18"/>
              </w:rPr>
              <w:t>.</w:t>
            </w:r>
            <w:r w:rsidR="00E95B90">
              <w:rPr>
                <w:color w:val="auto"/>
                <w:szCs w:val="18"/>
              </w:rPr>
              <w:t xml:space="preserve"> A separate protest must be filed to protest the proposed new water rates or the proposed new sewer rates. </w:t>
            </w:r>
          </w:p>
          <w:p w14:paraId="0A5FACBC" w14:textId="2D6914E0" w:rsidR="00F551EF" w:rsidRDefault="00F551EF" w:rsidP="007D6D5D">
            <w:pPr>
              <w:jc w:val="both"/>
              <w:rPr>
                <w:color w:val="auto"/>
                <w:szCs w:val="18"/>
              </w:rPr>
            </w:pPr>
            <w:r w:rsidRPr="00960136">
              <w:rPr>
                <w:color w:val="auto"/>
                <w:szCs w:val="18"/>
              </w:rPr>
              <w:t xml:space="preserve">Only one protest may be filed </w:t>
            </w:r>
            <w:proofErr w:type="gramStart"/>
            <w:r w:rsidRPr="00960136">
              <w:rPr>
                <w:color w:val="auto"/>
                <w:szCs w:val="18"/>
              </w:rPr>
              <w:t>per</w:t>
            </w:r>
            <w:proofErr w:type="gramEnd"/>
            <w:r w:rsidRPr="00960136">
              <w:rPr>
                <w:color w:val="auto"/>
                <w:szCs w:val="18"/>
              </w:rPr>
              <w:t xml:space="preserve"> parcel or service address</w:t>
            </w:r>
            <w:r>
              <w:rPr>
                <w:color w:val="auto"/>
                <w:szCs w:val="18"/>
              </w:rPr>
              <w:t xml:space="preserve">. One protest for water rates, and one protest for sewer rates will be </w:t>
            </w:r>
            <w:r w:rsidR="006930DD">
              <w:rPr>
                <w:color w:val="auto"/>
                <w:szCs w:val="18"/>
              </w:rPr>
              <w:t>accepted</w:t>
            </w:r>
            <w:r>
              <w:rPr>
                <w:color w:val="auto"/>
                <w:szCs w:val="18"/>
              </w:rPr>
              <w:t xml:space="preserve">. </w:t>
            </w:r>
            <w:r w:rsidRPr="00960136">
              <w:rPr>
                <w:color w:val="auto"/>
                <w:szCs w:val="18"/>
              </w:rPr>
              <w:t xml:space="preserve">If </w:t>
            </w:r>
            <w:proofErr w:type="gramStart"/>
            <w:r w:rsidRPr="00960136">
              <w:rPr>
                <w:color w:val="auto"/>
                <w:szCs w:val="18"/>
              </w:rPr>
              <w:t>a majority of</w:t>
            </w:r>
            <w:proofErr w:type="gramEnd"/>
            <w:r w:rsidRPr="00960136">
              <w:rPr>
                <w:color w:val="auto"/>
                <w:szCs w:val="18"/>
              </w:rPr>
              <w:t xml:space="preserve"> property owners and</w:t>
            </w:r>
            <w:r w:rsidR="00A14A8F">
              <w:rPr>
                <w:color w:val="auto"/>
                <w:szCs w:val="18"/>
              </w:rPr>
              <w:t>/</w:t>
            </w:r>
            <w:r w:rsidRPr="00960136">
              <w:rPr>
                <w:color w:val="auto"/>
                <w:szCs w:val="18"/>
              </w:rPr>
              <w:t>or the tenants of the property whose property receives water</w:t>
            </w:r>
            <w:r w:rsidR="006930DD">
              <w:rPr>
                <w:color w:val="auto"/>
                <w:szCs w:val="18"/>
              </w:rPr>
              <w:t xml:space="preserve"> </w:t>
            </w:r>
            <w:r w:rsidRPr="00960136">
              <w:rPr>
                <w:color w:val="auto"/>
                <w:szCs w:val="18"/>
              </w:rPr>
              <w:t>service</w:t>
            </w:r>
            <w:r>
              <w:rPr>
                <w:color w:val="auto"/>
                <w:szCs w:val="18"/>
              </w:rPr>
              <w:t>s</w:t>
            </w:r>
            <w:r w:rsidRPr="00960136">
              <w:rPr>
                <w:color w:val="auto"/>
                <w:szCs w:val="18"/>
              </w:rPr>
              <w:t xml:space="preserve"> file valid written protests prior to the </w:t>
            </w:r>
            <w:proofErr w:type="gramStart"/>
            <w:r w:rsidRPr="00960136">
              <w:rPr>
                <w:color w:val="auto"/>
                <w:szCs w:val="18"/>
              </w:rPr>
              <w:t>close</w:t>
            </w:r>
            <w:proofErr w:type="gramEnd"/>
            <w:r w:rsidRPr="00960136">
              <w:rPr>
                <w:color w:val="auto"/>
                <w:szCs w:val="18"/>
              </w:rPr>
              <w:t xml:space="preserve"> of the public hearing on November 18, 2025, </w:t>
            </w:r>
            <w:proofErr w:type="gramStart"/>
            <w:r w:rsidRPr="00960136">
              <w:rPr>
                <w:color w:val="auto"/>
                <w:szCs w:val="18"/>
              </w:rPr>
              <w:t xml:space="preserve">the </w:t>
            </w:r>
            <w:r w:rsidR="006930DD">
              <w:rPr>
                <w:color w:val="auto"/>
                <w:szCs w:val="18"/>
              </w:rPr>
              <w:t xml:space="preserve"> new</w:t>
            </w:r>
            <w:proofErr w:type="gramEnd"/>
            <w:r w:rsidR="006930DD">
              <w:rPr>
                <w:color w:val="auto"/>
                <w:szCs w:val="18"/>
              </w:rPr>
              <w:t xml:space="preserve"> </w:t>
            </w:r>
            <w:r w:rsidRPr="00960136">
              <w:rPr>
                <w:color w:val="auto"/>
                <w:szCs w:val="18"/>
              </w:rPr>
              <w:t>proposed water rates will not be approved.</w:t>
            </w:r>
            <w:r w:rsidR="006930DD">
              <w:rPr>
                <w:color w:val="auto"/>
                <w:szCs w:val="18"/>
              </w:rPr>
              <w:t xml:space="preserve"> If </w:t>
            </w:r>
            <w:proofErr w:type="gramStart"/>
            <w:r w:rsidR="006930DD">
              <w:rPr>
                <w:color w:val="auto"/>
                <w:szCs w:val="18"/>
              </w:rPr>
              <w:t>a majority of</w:t>
            </w:r>
            <w:proofErr w:type="gramEnd"/>
            <w:r w:rsidR="006930DD">
              <w:rPr>
                <w:color w:val="auto"/>
                <w:szCs w:val="18"/>
              </w:rPr>
              <w:t xml:space="preserve"> property owners and/ or tenants of the property whose property receives sewer services file valid written protests prior to the close of the public hearing on November 18, 2025, the proposed new sewer rates will not be approved.</w:t>
            </w:r>
          </w:p>
          <w:p w14:paraId="3EE128BD" w14:textId="523C6A44" w:rsidR="008C6EA6" w:rsidRPr="008C6EA6" w:rsidRDefault="008C6EA6" w:rsidP="007D6D5D">
            <w:pPr>
              <w:pStyle w:val="NoSpacing"/>
              <w:jc w:val="both"/>
              <w:rPr>
                <w:b/>
                <w:bCs/>
                <w:sz w:val="16"/>
                <w:szCs w:val="16"/>
              </w:rPr>
            </w:pPr>
            <w:r w:rsidRPr="008C6EA6">
              <w:rPr>
                <w:b/>
                <w:bCs/>
                <w:color w:val="auto"/>
                <w:sz w:val="16"/>
                <w:szCs w:val="16"/>
              </w:rPr>
              <w:t>Under California Government Code section</w:t>
            </w:r>
            <w:r w:rsidRPr="008C6EA6">
              <w:rPr>
                <w:b/>
                <w:bCs/>
                <w:color w:val="auto"/>
              </w:rPr>
              <w:t xml:space="preserve"> </w:t>
            </w:r>
            <w:r w:rsidRPr="008C6EA6">
              <w:rPr>
                <w:b/>
                <w:bCs/>
                <w:color w:val="auto"/>
                <w:sz w:val="16"/>
                <w:szCs w:val="16"/>
              </w:rPr>
              <w:t>53759, there is a 120-day statute of</w:t>
            </w:r>
            <w:r w:rsidRPr="008C6EA6">
              <w:rPr>
                <w:b/>
                <w:bCs/>
                <w:color w:val="auto"/>
              </w:rPr>
              <w:t xml:space="preserve"> </w:t>
            </w:r>
            <w:r w:rsidRPr="008C6EA6">
              <w:rPr>
                <w:b/>
                <w:bCs/>
                <w:color w:val="auto"/>
                <w:sz w:val="16"/>
                <w:szCs w:val="16"/>
              </w:rPr>
              <w:t>limitations for</w:t>
            </w:r>
            <w:r w:rsidRPr="008C6EA6">
              <w:rPr>
                <w:b/>
                <w:bCs/>
                <w:color w:val="auto"/>
              </w:rPr>
              <w:t xml:space="preserve"> </w:t>
            </w:r>
            <w:r w:rsidRPr="008C6EA6">
              <w:rPr>
                <w:b/>
                <w:bCs/>
                <w:color w:val="auto"/>
                <w:sz w:val="16"/>
                <w:szCs w:val="16"/>
              </w:rPr>
              <w:t>challenging any new,</w:t>
            </w:r>
            <w:r w:rsidRPr="008C6EA6">
              <w:rPr>
                <w:b/>
                <w:bCs/>
                <w:color w:val="auto"/>
              </w:rPr>
              <w:t xml:space="preserve"> </w:t>
            </w:r>
            <w:r w:rsidRPr="008C6EA6">
              <w:rPr>
                <w:b/>
                <w:bCs/>
                <w:color w:val="auto"/>
                <w:sz w:val="16"/>
                <w:szCs w:val="16"/>
              </w:rPr>
              <w:t>increased, or extended</w:t>
            </w:r>
            <w:r w:rsidRPr="008C6EA6">
              <w:rPr>
                <w:b/>
                <w:bCs/>
                <w:color w:val="auto"/>
              </w:rPr>
              <w:t xml:space="preserve"> </w:t>
            </w:r>
            <w:r w:rsidRPr="008C6EA6">
              <w:rPr>
                <w:b/>
                <w:bCs/>
                <w:color w:val="auto"/>
                <w:sz w:val="16"/>
                <w:szCs w:val="16"/>
              </w:rPr>
              <w:t>fee or charge.</w:t>
            </w:r>
            <w:r w:rsidRPr="008C6EA6">
              <w:rPr>
                <w:b/>
                <w:bCs/>
                <w:color w:val="auto"/>
              </w:rPr>
              <w:t xml:space="preserve"> </w:t>
            </w:r>
            <w:r w:rsidRPr="008C6EA6">
              <w:rPr>
                <w:b/>
                <w:bCs/>
                <w:color w:val="auto"/>
                <w:sz w:val="16"/>
                <w:szCs w:val="16"/>
              </w:rPr>
              <w:t>This</w:t>
            </w:r>
            <w:r w:rsidRPr="008C6EA6">
              <w:rPr>
                <w:b/>
                <w:bCs/>
                <w:color w:val="auto"/>
              </w:rPr>
              <w:t xml:space="preserve"> </w:t>
            </w:r>
            <w:r w:rsidRPr="008C6EA6">
              <w:rPr>
                <w:b/>
                <w:bCs/>
                <w:color w:val="auto"/>
                <w:sz w:val="16"/>
                <w:szCs w:val="16"/>
              </w:rPr>
              <w:t>statute of limitations applies to the water and sewer rates proposed in this notice</w:t>
            </w:r>
          </w:p>
          <w:p w14:paraId="471D01F7" w14:textId="1011977D" w:rsidR="008C6EA6" w:rsidRPr="00857541" w:rsidRDefault="008C6EA6" w:rsidP="00857541">
            <w:pPr>
              <w:pStyle w:val="NoSpacing"/>
              <w:jc w:val="both"/>
              <w:rPr>
                <w:sz w:val="16"/>
                <w:szCs w:val="16"/>
              </w:rPr>
            </w:pPr>
          </w:p>
          <w:p w14:paraId="5C9197DC" w14:textId="76130400" w:rsidR="004B3BB4" w:rsidRPr="004B3BB4" w:rsidRDefault="008E0934" w:rsidP="008E0934">
            <w:pPr>
              <w:pStyle w:val="Heading1"/>
              <w:tabs>
                <w:tab w:val="left" w:pos="765"/>
              </w:tabs>
              <w:rPr>
                <w:sz w:val="16"/>
                <w:szCs w:val="16"/>
              </w:rPr>
            </w:pPr>
            <w:r>
              <w:rPr>
                <w:sz w:val="16"/>
                <w:szCs w:val="16"/>
              </w:rPr>
              <w:tab/>
            </w:r>
          </w:p>
        </w:tc>
        <w:tc>
          <w:tcPr>
            <w:tcW w:w="450" w:type="dxa"/>
          </w:tcPr>
          <w:p w14:paraId="587BB10D" w14:textId="77777777" w:rsidR="00007663" w:rsidRDefault="00007663"/>
        </w:tc>
        <w:tc>
          <w:tcPr>
            <w:tcW w:w="540" w:type="dxa"/>
          </w:tcPr>
          <w:p w14:paraId="1C441717" w14:textId="77777777" w:rsidR="00007663" w:rsidRDefault="00007663"/>
        </w:tc>
        <w:tc>
          <w:tcPr>
            <w:tcW w:w="3979" w:type="dxa"/>
          </w:tcPr>
          <w:tbl>
            <w:tblPr>
              <w:tblStyle w:val="TableLayout"/>
              <w:tblW w:w="3960" w:type="dxa"/>
              <w:tblLayout w:type="fixed"/>
              <w:tblLook w:val="04A0" w:firstRow="1" w:lastRow="0" w:firstColumn="1" w:lastColumn="0" w:noHBand="0" w:noVBand="1"/>
            </w:tblPr>
            <w:tblGrid>
              <w:gridCol w:w="3960"/>
            </w:tblGrid>
            <w:tr w:rsidR="00007663" w14:paraId="5BAB0BF9" w14:textId="77777777" w:rsidTr="00960136">
              <w:trPr>
                <w:trHeight w:hRule="exact" w:val="8064"/>
              </w:trPr>
              <w:tc>
                <w:tcPr>
                  <w:tcW w:w="5000" w:type="pct"/>
                </w:tcPr>
                <w:p w14:paraId="5868312F" w14:textId="59109C98" w:rsidR="008C6EA6" w:rsidRPr="00857541" w:rsidRDefault="00857541" w:rsidP="00857541">
                  <w:pPr>
                    <w:pStyle w:val="Heading2"/>
                    <w:spacing w:before="0" w:after="0"/>
                    <w:jc w:val="both"/>
                    <w:rPr>
                      <w:b w:val="0"/>
                      <w:bCs w:val="0"/>
                      <w:color w:val="auto"/>
                      <w:sz w:val="24"/>
                      <w:szCs w:val="24"/>
                    </w:rPr>
                  </w:pPr>
                  <w:r w:rsidRPr="00857541">
                    <w:rPr>
                      <w:rStyle w:val="Heading1Char"/>
                      <w:b/>
                      <w:bCs/>
                      <w:color w:val="auto"/>
                      <w:sz w:val="16"/>
                      <w:szCs w:val="16"/>
                    </w:rPr>
                    <w:t xml:space="preserve">Pursuant to Government Code section 53759.1, subdivision (c)(2), the </w:t>
                  </w:r>
                  <w:proofErr w:type="gramStart"/>
                  <w:r w:rsidRPr="00857541">
                    <w:rPr>
                      <w:rStyle w:val="Heading1Char"/>
                      <w:b/>
                      <w:bCs/>
                      <w:color w:val="auto"/>
                      <w:sz w:val="16"/>
                      <w:szCs w:val="16"/>
                    </w:rPr>
                    <w:t>District</w:t>
                  </w:r>
                  <w:proofErr w:type="gramEnd"/>
                  <w:r w:rsidRPr="00857541">
                    <w:rPr>
                      <w:rStyle w:val="Heading1Char"/>
                      <w:b/>
                      <w:bCs/>
                      <w:color w:val="auto"/>
                      <w:sz w:val="16"/>
                      <w:szCs w:val="16"/>
                    </w:rPr>
                    <w:t xml:space="preserve"> has posted at herlongpud.com the written basis for the new rates, including a copy of the </w:t>
                  </w:r>
                  <w:proofErr w:type="gramStart"/>
                  <w:r w:rsidRPr="00857541">
                    <w:rPr>
                      <w:rStyle w:val="Heading1Char"/>
                      <w:b/>
                      <w:bCs/>
                      <w:color w:val="auto"/>
                      <w:sz w:val="16"/>
                      <w:szCs w:val="16"/>
                    </w:rPr>
                    <w:t>District’s</w:t>
                  </w:r>
                  <w:proofErr w:type="gramEnd"/>
                  <w:r w:rsidRPr="00857541">
                    <w:rPr>
                      <w:rStyle w:val="Heading1Char"/>
                      <w:b/>
                      <w:bCs/>
                      <w:color w:val="auto"/>
                      <w:sz w:val="16"/>
                      <w:szCs w:val="16"/>
                    </w:rPr>
                    <w:t xml:space="preserve"> cost of service report. Additionally, the written basis</w:t>
                  </w:r>
                  <w:r w:rsidRPr="00857541">
                    <w:rPr>
                      <w:b w:val="0"/>
                      <w:bCs w:val="0"/>
                      <w:color w:val="auto"/>
                      <w:szCs w:val="22"/>
                    </w:rPr>
                    <w:t xml:space="preserve"> </w:t>
                  </w:r>
                  <w:r w:rsidRPr="00857541">
                    <w:rPr>
                      <w:rStyle w:val="Heading1Char"/>
                      <w:b/>
                      <w:bCs/>
                      <w:color w:val="auto"/>
                      <w:sz w:val="16"/>
                      <w:szCs w:val="16"/>
                    </w:rPr>
                    <w:t xml:space="preserve">will be mailed or emailed to any person upon request by contacting the </w:t>
                  </w:r>
                  <w:proofErr w:type="gramStart"/>
                  <w:r w:rsidRPr="00857541">
                    <w:rPr>
                      <w:rStyle w:val="Heading1Char"/>
                      <w:b/>
                      <w:bCs/>
                      <w:color w:val="auto"/>
                      <w:sz w:val="16"/>
                      <w:szCs w:val="16"/>
                    </w:rPr>
                    <w:t>District</w:t>
                  </w:r>
                  <w:proofErr w:type="gramEnd"/>
                  <w:r w:rsidRPr="00857541">
                    <w:rPr>
                      <w:rStyle w:val="Heading1Char"/>
                      <w:b/>
                      <w:bCs/>
                      <w:color w:val="auto"/>
                      <w:sz w:val="16"/>
                      <w:szCs w:val="16"/>
                    </w:rPr>
                    <w:t xml:space="preserve"> office at (530) 827-3150 </w:t>
                  </w:r>
                </w:p>
                <w:p w14:paraId="08B73C31" w14:textId="77777777" w:rsidR="00857541" w:rsidRPr="000D2B0D" w:rsidRDefault="00857541" w:rsidP="00857541">
                  <w:pPr>
                    <w:pStyle w:val="Heading2"/>
                    <w:jc w:val="center"/>
                    <w:rPr>
                      <w:color w:val="auto"/>
                      <w:sz w:val="24"/>
                      <w:szCs w:val="24"/>
                    </w:rPr>
                  </w:pPr>
                  <w:r w:rsidRPr="000D2B0D">
                    <w:rPr>
                      <w:color w:val="auto"/>
                      <w:sz w:val="24"/>
                      <w:szCs w:val="24"/>
                    </w:rPr>
                    <w:t>About Us</w:t>
                  </w:r>
                </w:p>
                <w:p w14:paraId="1CB02B29" w14:textId="77777777" w:rsidR="00857541" w:rsidRDefault="00857541" w:rsidP="00857541">
                  <w:pPr>
                    <w:jc w:val="both"/>
                    <w:rPr>
                      <w:color w:val="auto"/>
                      <w:shd w:val="clear" w:color="auto" w:fill="FFFFFF"/>
                    </w:rPr>
                  </w:pPr>
                  <w:r w:rsidRPr="00960136">
                    <w:rPr>
                      <w:color w:val="auto"/>
                      <w:shd w:val="clear" w:color="auto" w:fill="FFFFFF"/>
                    </w:rPr>
                    <w:t xml:space="preserve">At Herlong Public Utility District, our mission is to provide safe drinking water that meets or exceeds </w:t>
                  </w:r>
                  <w:proofErr w:type="gramStart"/>
                  <w:r w:rsidRPr="00960136">
                    <w:rPr>
                      <w:color w:val="auto"/>
                      <w:shd w:val="clear" w:color="auto" w:fill="FFFFFF"/>
                    </w:rPr>
                    <w:t>all of</w:t>
                  </w:r>
                  <w:proofErr w:type="gramEnd"/>
                  <w:r w:rsidRPr="00960136">
                    <w:rPr>
                      <w:color w:val="auto"/>
                      <w:shd w:val="clear" w:color="auto" w:fill="FFFFFF"/>
                    </w:rPr>
                    <w:t xml:space="preserve"> the State and Federal Government standards; maintain a water reclamation plant that disposes of </w:t>
                  </w:r>
                  <w:r w:rsidRPr="00960136">
                    <w:rPr>
                      <w:b/>
                      <w:bCs/>
                      <w:color w:val="auto"/>
                      <w:shd w:val="clear" w:color="auto" w:fill="FFFFFF"/>
                    </w:rPr>
                    <w:t>waste</w:t>
                  </w:r>
                  <w:r w:rsidRPr="00960136">
                    <w:rPr>
                      <w:color w:val="auto"/>
                      <w:shd w:val="clear" w:color="auto" w:fill="FFFFFF"/>
                    </w:rPr>
                    <w:t xml:space="preserve"> in an effective and efficient manner and produces reclaimed water. The </w:t>
                  </w:r>
                  <w:proofErr w:type="gramStart"/>
                  <w:r w:rsidRPr="00960136">
                    <w:rPr>
                      <w:color w:val="auto"/>
                      <w:shd w:val="clear" w:color="auto" w:fill="FFFFFF"/>
                    </w:rPr>
                    <w:t>District</w:t>
                  </w:r>
                  <w:proofErr w:type="gramEnd"/>
                  <w:r w:rsidRPr="00960136">
                    <w:rPr>
                      <w:color w:val="auto"/>
                      <w:shd w:val="clear" w:color="auto" w:fill="FFFFFF"/>
                    </w:rPr>
                    <w:t xml:space="preserve"> will provide these services as economically as possible.</w:t>
                  </w:r>
                </w:p>
                <w:p w14:paraId="7AFDF92F" w14:textId="58B11645" w:rsidR="00165895" w:rsidRPr="00857541" w:rsidRDefault="00E408FB" w:rsidP="00857541">
                  <w:pPr>
                    <w:jc w:val="center"/>
                    <w:rPr>
                      <w:b/>
                      <w:bCs/>
                      <w:color w:val="auto"/>
                      <w:shd w:val="clear" w:color="auto" w:fill="FFFFFF"/>
                    </w:rPr>
                  </w:pPr>
                  <w:r w:rsidRPr="00857541">
                    <w:rPr>
                      <w:b/>
                      <w:bCs/>
                      <w:color w:val="auto"/>
                      <w:sz w:val="24"/>
                      <w:szCs w:val="24"/>
                    </w:rPr>
                    <w:t>Contact Us</w:t>
                  </w:r>
                </w:p>
                <w:p w14:paraId="1A8FEAF9" w14:textId="52C9C0FA" w:rsidR="000379B5" w:rsidRPr="00960136" w:rsidRDefault="00E408FB">
                  <w:pPr>
                    <w:rPr>
                      <w:color w:val="auto"/>
                      <w:szCs w:val="18"/>
                    </w:rPr>
                  </w:pPr>
                  <w:r w:rsidRPr="004B3BB4">
                    <w:rPr>
                      <w:b/>
                      <w:bCs/>
                      <w:color w:val="auto"/>
                      <w:szCs w:val="18"/>
                    </w:rPr>
                    <w:t>Phone</w:t>
                  </w:r>
                  <w:r w:rsidRPr="00960136">
                    <w:rPr>
                      <w:b/>
                      <w:bCs/>
                      <w:color w:val="auto"/>
                      <w:szCs w:val="18"/>
                    </w:rPr>
                    <w:t>:</w:t>
                  </w:r>
                  <w:r w:rsidRPr="00960136">
                    <w:rPr>
                      <w:color w:val="auto"/>
                      <w:szCs w:val="18"/>
                    </w:rPr>
                    <w:t xml:space="preserve"> </w:t>
                  </w:r>
                  <w:r w:rsidR="000379B5" w:rsidRPr="00960136">
                    <w:rPr>
                      <w:color w:val="auto"/>
                      <w:szCs w:val="18"/>
                    </w:rPr>
                    <w:t>(530) 827-3150</w:t>
                  </w:r>
                  <w:r w:rsidRPr="00960136">
                    <w:rPr>
                      <w:color w:val="auto"/>
                      <w:szCs w:val="18"/>
                    </w:rPr>
                    <w:br/>
                  </w:r>
                  <w:r w:rsidRPr="00960136">
                    <w:rPr>
                      <w:b/>
                      <w:bCs/>
                      <w:color w:val="auto"/>
                      <w:szCs w:val="18"/>
                    </w:rPr>
                    <w:t>Web:</w:t>
                  </w:r>
                  <w:r w:rsidRPr="00960136">
                    <w:rPr>
                      <w:color w:val="auto"/>
                      <w:szCs w:val="18"/>
                    </w:rPr>
                    <w:t xml:space="preserve"> </w:t>
                  </w:r>
                  <w:r w:rsidR="000379B5" w:rsidRPr="00960136">
                    <w:rPr>
                      <w:color w:val="auto"/>
                      <w:szCs w:val="18"/>
                    </w:rPr>
                    <w:t>herlongpud</w:t>
                  </w:r>
                  <w:r w:rsidR="00857541">
                    <w:rPr>
                      <w:color w:val="auto"/>
                      <w:szCs w:val="18"/>
                    </w:rPr>
                    <w:t>.c</w:t>
                  </w:r>
                  <w:r w:rsidR="000379B5" w:rsidRPr="00960136">
                    <w:rPr>
                      <w:color w:val="auto"/>
                      <w:szCs w:val="18"/>
                    </w:rPr>
                    <w:t>om</w:t>
                  </w:r>
                </w:p>
                <w:p w14:paraId="3FD379C4" w14:textId="743D3ABF" w:rsidR="000379B5" w:rsidRPr="00960136" w:rsidRDefault="000379B5">
                  <w:pPr>
                    <w:rPr>
                      <w:b/>
                      <w:bCs/>
                      <w:color w:val="auto"/>
                      <w:szCs w:val="18"/>
                    </w:rPr>
                  </w:pPr>
                  <w:r w:rsidRPr="00960136">
                    <w:rPr>
                      <w:b/>
                      <w:bCs/>
                      <w:color w:val="auto"/>
                      <w:szCs w:val="18"/>
                    </w:rPr>
                    <w:t>Email</w:t>
                  </w:r>
                  <w:r w:rsidR="000D2B0D" w:rsidRPr="00960136">
                    <w:rPr>
                      <w:b/>
                      <w:bCs/>
                      <w:color w:val="auto"/>
                      <w:szCs w:val="18"/>
                    </w:rPr>
                    <w:t>s</w:t>
                  </w:r>
                  <w:r w:rsidRPr="00960136">
                    <w:rPr>
                      <w:b/>
                      <w:bCs/>
                      <w:color w:val="auto"/>
                      <w:szCs w:val="18"/>
                    </w:rPr>
                    <w:t xml:space="preserve">: </w:t>
                  </w:r>
                </w:p>
                <w:p w14:paraId="4C0385C6" w14:textId="05D1510A" w:rsidR="000D2B0D" w:rsidRPr="00960136" w:rsidRDefault="000379B5" w:rsidP="000379B5">
                  <w:pPr>
                    <w:spacing w:after="0" w:line="240" w:lineRule="auto"/>
                    <w:rPr>
                      <w:color w:val="auto"/>
                      <w:szCs w:val="18"/>
                    </w:rPr>
                  </w:pPr>
                  <w:r w:rsidRPr="00960136">
                    <w:rPr>
                      <w:color w:val="auto"/>
                      <w:szCs w:val="18"/>
                    </w:rPr>
                    <w:t xml:space="preserve">Sandy Seifert- Raffelson- </w:t>
                  </w:r>
                  <w:r w:rsidR="008C6EA6">
                    <w:rPr>
                      <w:color w:val="auto"/>
                      <w:szCs w:val="18"/>
                    </w:rPr>
                    <w:t>GM</w:t>
                  </w:r>
                </w:p>
                <w:p w14:paraId="4ADB20B1" w14:textId="392DEEEA" w:rsidR="000379B5" w:rsidRPr="00960136" w:rsidRDefault="000379B5" w:rsidP="000379B5">
                  <w:pPr>
                    <w:spacing w:after="0" w:line="240" w:lineRule="auto"/>
                    <w:rPr>
                      <w:b/>
                      <w:bCs/>
                      <w:color w:val="auto"/>
                      <w:szCs w:val="18"/>
                    </w:rPr>
                  </w:pPr>
                  <w:hyperlink r:id="rId10" w:history="1">
                    <w:r w:rsidRPr="00960136">
                      <w:rPr>
                        <w:rStyle w:val="Hyperlink"/>
                        <w:b/>
                        <w:bCs/>
                        <w:color w:val="auto"/>
                        <w:szCs w:val="18"/>
                      </w:rPr>
                      <w:t>sandy@herlongpud.com</w:t>
                    </w:r>
                  </w:hyperlink>
                </w:p>
                <w:p w14:paraId="7C53AF74" w14:textId="77777777" w:rsidR="000379B5" w:rsidRPr="00960136" w:rsidRDefault="000379B5" w:rsidP="000379B5">
                  <w:pPr>
                    <w:spacing w:after="0" w:line="240" w:lineRule="auto"/>
                    <w:rPr>
                      <w:b/>
                      <w:bCs/>
                      <w:color w:val="auto"/>
                      <w:szCs w:val="18"/>
                    </w:rPr>
                  </w:pPr>
                </w:p>
                <w:p w14:paraId="68A707EC" w14:textId="07D48616" w:rsidR="000379B5" w:rsidRPr="00960136" w:rsidRDefault="000379B5" w:rsidP="008C6EA6">
                  <w:pPr>
                    <w:spacing w:after="0" w:line="240" w:lineRule="auto"/>
                    <w:rPr>
                      <w:color w:val="auto"/>
                      <w:szCs w:val="18"/>
                    </w:rPr>
                  </w:pPr>
                  <w:r w:rsidRPr="00960136">
                    <w:rPr>
                      <w:color w:val="auto"/>
                      <w:szCs w:val="18"/>
                    </w:rPr>
                    <w:t>Brianna Rock</w:t>
                  </w:r>
                  <w:r w:rsidR="008C6EA6">
                    <w:rPr>
                      <w:color w:val="auto"/>
                      <w:szCs w:val="18"/>
                    </w:rPr>
                    <w:t xml:space="preserve">ey- </w:t>
                  </w:r>
                  <w:r w:rsidR="008C6EA6" w:rsidRPr="00960136">
                    <w:rPr>
                      <w:color w:val="auto"/>
                      <w:szCs w:val="18"/>
                    </w:rPr>
                    <w:t>Finance</w:t>
                  </w:r>
                  <w:r w:rsidRPr="00960136">
                    <w:rPr>
                      <w:color w:val="auto"/>
                      <w:szCs w:val="18"/>
                    </w:rPr>
                    <w:t xml:space="preserve"> Manager</w:t>
                  </w:r>
                </w:p>
                <w:p w14:paraId="6CCB6B37" w14:textId="77777777" w:rsidR="000379B5" w:rsidRPr="00960136" w:rsidRDefault="000379B5" w:rsidP="000379B5">
                  <w:pPr>
                    <w:spacing w:after="0" w:line="240" w:lineRule="auto"/>
                    <w:rPr>
                      <w:b/>
                      <w:bCs/>
                      <w:color w:val="auto"/>
                      <w:szCs w:val="18"/>
                    </w:rPr>
                  </w:pPr>
                  <w:hyperlink r:id="rId11" w:history="1">
                    <w:r w:rsidRPr="00960136">
                      <w:rPr>
                        <w:rStyle w:val="Hyperlink"/>
                        <w:b/>
                        <w:bCs/>
                        <w:color w:val="auto"/>
                        <w:szCs w:val="18"/>
                      </w:rPr>
                      <w:t>brianna@herlongpud.com</w:t>
                    </w:r>
                  </w:hyperlink>
                  <w:r w:rsidRPr="00960136">
                    <w:rPr>
                      <w:b/>
                      <w:bCs/>
                      <w:color w:val="auto"/>
                      <w:szCs w:val="18"/>
                    </w:rPr>
                    <w:t xml:space="preserve"> </w:t>
                  </w:r>
                </w:p>
                <w:p w14:paraId="3DC4E8BB" w14:textId="77777777" w:rsidR="004E2125" w:rsidRPr="00960136" w:rsidRDefault="004E2125" w:rsidP="004E2125">
                  <w:pPr>
                    <w:spacing w:after="0" w:line="240" w:lineRule="auto"/>
                    <w:rPr>
                      <w:color w:val="auto"/>
                      <w:szCs w:val="18"/>
                    </w:rPr>
                  </w:pPr>
                </w:p>
                <w:p w14:paraId="1564AD76" w14:textId="04D46881" w:rsidR="004B3BB4" w:rsidRPr="00960136" w:rsidRDefault="004B3BB4" w:rsidP="008C6EA6">
                  <w:pPr>
                    <w:spacing w:after="0" w:line="240" w:lineRule="auto"/>
                    <w:rPr>
                      <w:color w:val="auto"/>
                      <w:szCs w:val="18"/>
                    </w:rPr>
                  </w:pPr>
                  <w:r w:rsidRPr="00960136">
                    <w:rPr>
                      <w:color w:val="auto"/>
                      <w:szCs w:val="18"/>
                    </w:rPr>
                    <w:t>Barbara Lee-</w:t>
                  </w:r>
                  <w:r w:rsidR="008C6EA6">
                    <w:rPr>
                      <w:color w:val="auto"/>
                      <w:szCs w:val="18"/>
                    </w:rPr>
                    <w:t xml:space="preserve"> </w:t>
                  </w:r>
                  <w:r w:rsidRPr="00960136">
                    <w:rPr>
                      <w:color w:val="auto"/>
                      <w:szCs w:val="18"/>
                    </w:rPr>
                    <w:t>District Clerk</w:t>
                  </w:r>
                </w:p>
                <w:p w14:paraId="525F4C20" w14:textId="77777777" w:rsidR="004B3BB4" w:rsidRPr="00960136" w:rsidRDefault="004B3BB4" w:rsidP="004B3BB4">
                  <w:pPr>
                    <w:spacing w:after="0" w:line="240" w:lineRule="auto"/>
                    <w:rPr>
                      <w:b/>
                      <w:bCs/>
                      <w:color w:val="auto"/>
                      <w:sz w:val="22"/>
                      <w:szCs w:val="22"/>
                    </w:rPr>
                  </w:pPr>
                  <w:hyperlink r:id="rId12" w:history="1">
                    <w:r w:rsidRPr="00960136">
                      <w:rPr>
                        <w:rStyle w:val="Hyperlink"/>
                        <w:b/>
                        <w:bCs/>
                        <w:color w:val="auto"/>
                        <w:szCs w:val="18"/>
                      </w:rPr>
                      <w:t>office@herlongpud.com</w:t>
                    </w:r>
                  </w:hyperlink>
                  <w:r w:rsidRPr="00960136">
                    <w:rPr>
                      <w:b/>
                      <w:bCs/>
                      <w:color w:val="auto"/>
                      <w:sz w:val="22"/>
                      <w:szCs w:val="22"/>
                    </w:rPr>
                    <w:t xml:space="preserve"> </w:t>
                  </w:r>
                </w:p>
                <w:p w14:paraId="25E19F5A" w14:textId="7E6EA8E2" w:rsidR="004E2125" w:rsidRPr="000D2B0D" w:rsidRDefault="004E2125" w:rsidP="004B3BB4">
                  <w:pPr>
                    <w:spacing w:after="0" w:line="240" w:lineRule="auto"/>
                    <w:rPr>
                      <w:b/>
                      <w:bCs/>
                    </w:rPr>
                  </w:pPr>
                </w:p>
              </w:tc>
            </w:tr>
            <w:tr w:rsidR="00007663" w14:paraId="2502FC7A" w14:textId="77777777" w:rsidTr="00960136">
              <w:trPr>
                <w:trHeight w:hRule="exact" w:val="2880"/>
              </w:trPr>
              <w:tc>
                <w:tcPr>
                  <w:tcW w:w="5000" w:type="pct"/>
                  <w:vAlign w:val="bottom"/>
                </w:tcPr>
                <w:tbl>
                  <w:tblPr>
                    <w:tblStyle w:val="PlainTable4"/>
                    <w:tblW w:w="5000" w:type="pct"/>
                    <w:tblLayout w:type="fixed"/>
                    <w:tblLook w:val="0620" w:firstRow="1" w:lastRow="0" w:firstColumn="0" w:lastColumn="0" w:noHBand="1" w:noVBand="1"/>
                  </w:tblPr>
                  <w:tblGrid>
                    <w:gridCol w:w="1258"/>
                    <w:gridCol w:w="278"/>
                    <w:gridCol w:w="2424"/>
                  </w:tblGrid>
                  <w:tr w:rsidR="00007663" w14:paraId="0ECEBA7D" w14:textId="77777777" w:rsidTr="00D16141">
                    <w:trPr>
                      <w:cnfStyle w:val="100000000000" w:firstRow="1" w:lastRow="0" w:firstColumn="0" w:lastColumn="0" w:oddVBand="0" w:evenVBand="0" w:oddHBand="0" w:evenHBand="0" w:firstRowFirstColumn="0" w:firstRowLastColumn="0" w:lastRowFirstColumn="0" w:lastRowLastColumn="0"/>
                      <w:trHeight w:val="1728"/>
                    </w:trPr>
                    <w:tc>
                      <w:tcPr>
                        <w:tcW w:w="1582" w:type="pct"/>
                        <w:vAlign w:val="center"/>
                      </w:tcPr>
                      <w:p w14:paraId="4BF725D9" w14:textId="13E67E67" w:rsidR="00007663" w:rsidRDefault="000379B5">
                        <w:pPr>
                          <w:pStyle w:val="NoSpacing"/>
                        </w:pPr>
                        <w:r>
                          <w:rPr>
                            <w:noProof/>
                          </w:rPr>
                          <w:drawing>
                            <wp:inline distT="0" distB="0" distL="0" distR="0" wp14:anchorId="0C8BF197" wp14:editId="79DB46DE">
                              <wp:extent cx="704886" cy="598170"/>
                              <wp:effectExtent l="0" t="0" r="0" b="0"/>
                              <wp:docPr id="13387409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40921" name="Picture 1338740921"/>
                                      <pic:cNvPicPr/>
                                    </pic:nvPicPr>
                                    <pic:blipFill>
                                      <a:blip r:embed="rId13"/>
                                      <a:stretch>
                                        <a:fillRect/>
                                      </a:stretch>
                                    </pic:blipFill>
                                    <pic:spPr>
                                      <a:xfrm>
                                        <a:off x="0" y="0"/>
                                        <a:ext cx="705729" cy="598885"/>
                                      </a:xfrm>
                                      <a:prstGeom prst="rect">
                                        <a:avLst/>
                                      </a:prstGeom>
                                    </pic:spPr>
                                  </pic:pic>
                                </a:graphicData>
                              </a:graphic>
                            </wp:inline>
                          </w:drawing>
                        </w:r>
                      </w:p>
                    </w:tc>
                    <w:tc>
                      <w:tcPr>
                        <w:tcW w:w="350" w:type="pct"/>
                        <w:vAlign w:val="center"/>
                      </w:tcPr>
                      <w:p w14:paraId="6373E03A" w14:textId="77777777" w:rsidR="00007663" w:rsidRDefault="00007663"/>
                    </w:tc>
                    <w:tc>
                      <w:tcPr>
                        <w:tcW w:w="3050" w:type="pct"/>
                        <w:vAlign w:val="center"/>
                      </w:tcPr>
                      <w:sdt>
                        <w:sdtPr>
                          <w:rPr>
                            <w:color w:val="auto"/>
                            <w:sz w:val="20"/>
                          </w:rPr>
                          <w:alias w:val="Company"/>
                          <w:tag w:val=""/>
                          <w:id w:val="-108818510"/>
                          <w:placeholder>
                            <w:docPart w:val="55536F3AB3CD49DDB465CCD4A5F39585"/>
                          </w:placeholder>
                          <w:dataBinding w:prefixMappings="xmlns:ns0='http://schemas.openxmlformats.org/officeDocument/2006/extended-properties' " w:xpath="/ns0:Properties[1]/ns0:Company[1]" w:storeItemID="{6668398D-A668-4E3E-A5EB-62B293D839F1}"/>
                          <w:text/>
                        </w:sdtPr>
                        <w:sdtContent>
                          <w:p w14:paraId="6F6E0E93" w14:textId="62EA8431" w:rsidR="00007663" w:rsidRPr="00960136" w:rsidRDefault="00A404C0" w:rsidP="00960136">
                            <w:pPr>
                              <w:pStyle w:val="Company"/>
                              <w:jc w:val="both"/>
                              <w:rPr>
                                <w:color w:val="auto"/>
                              </w:rPr>
                            </w:pPr>
                            <w:r w:rsidRPr="00960136">
                              <w:rPr>
                                <w:b/>
                                <w:bCs/>
                                <w:color w:val="auto"/>
                                <w:sz w:val="20"/>
                              </w:rPr>
                              <w:t>Herlong Public Utility District</w:t>
                            </w:r>
                          </w:p>
                        </w:sdtContent>
                      </w:sdt>
                      <w:p w14:paraId="7A062719" w14:textId="2A9EB283" w:rsidR="00B05523" w:rsidRPr="00960136" w:rsidRDefault="00A404C0" w:rsidP="00960136">
                        <w:pPr>
                          <w:pStyle w:val="Footer"/>
                          <w:jc w:val="both"/>
                          <w:rPr>
                            <w:b w:val="0"/>
                            <w:bCs w:val="0"/>
                            <w:color w:val="auto"/>
                          </w:rPr>
                        </w:pPr>
                        <w:r w:rsidRPr="00960136">
                          <w:rPr>
                            <w:color w:val="auto"/>
                          </w:rPr>
                          <w:t>PO Box 115</w:t>
                        </w:r>
                        <w:r w:rsidR="000379B5" w:rsidRPr="00960136">
                          <w:rPr>
                            <w:color w:val="auto"/>
                          </w:rPr>
                          <w:t xml:space="preserve"> </w:t>
                        </w:r>
                      </w:p>
                      <w:p w14:paraId="6C3200C1" w14:textId="22999C19" w:rsidR="00007663" w:rsidRPr="00960136" w:rsidRDefault="00A404C0" w:rsidP="00960136">
                        <w:pPr>
                          <w:pStyle w:val="Footer"/>
                          <w:jc w:val="both"/>
                          <w:rPr>
                            <w:color w:val="auto"/>
                          </w:rPr>
                        </w:pPr>
                        <w:r w:rsidRPr="00960136">
                          <w:rPr>
                            <w:color w:val="auto"/>
                          </w:rPr>
                          <w:t>447-855 Plumas St.</w:t>
                        </w:r>
                      </w:p>
                      <w:p w14:paraId="5553E6EB" w14:textId="601BBB5F" w:rsidR="00007663" w:rsidRDefault="00A404C0" w:rsidP="00960136">
                        <w:pPr>
                          <w:pStyle w:val="Footer"/>
                          <w:jc w:val="both"/>
                        </w:pPr>
                        <w:r w:rsidRPr="00960136">
                          <w:rPr>
                            <w:color w:val="auto"/>
                          </w:rPr>
                          <w:t>Herlong, CA 96130</w:t>
                        </w:r>
                      </w:p>
                    </w:tc>
                  </w:tr>
                </w:tbl>
                <w:p w14:paraId="2BD4FD37" w14:textId="128BF727" w:rsidR="00007663" w:rsidRDefault="00007663"/>
              </w:tc>
            </w:tr>
          </w:tbl>
          <w:p w14:paraId="7E9C9175" w14:textId="77777777" w:rsidR="00007663" w:rsidRDefault="00007663"/>
        </w:tc>
        <w:tc>
          <w:tcPr>
            <w:tcW w:w="521" w:type="dxa"/>
          </w:tcPr>
          <w:p w14:paraId="57853E19" w14:textId="77777777" w:rsidR="00007663" w:rsidRDefault="00007663"/>
        </w:tc>
        <w:tc>
          <w:tcPr>
            <w:tcW w:w="630" w:type="dxa"/>
          </w:tcPr>
          <w:p w14:paraId="2DAC2405" w14:textId="432B6CAE" w:rsidR="00007663" w:rsidRDefault="00007663"/>
        </w:tc>
        <w:tc>
          <w:tcPr>
            <w:tcW w:w="4140" w:type="dxa"/>
          </w:tcPr>
          <w:tbl>
            <w:tblPr>
              <w:tblStyle w:val="TableLayout"/>
              <w:tblW w:w="5000" w:type="pct"/>
              <w:tblLayout w:type="fixed"/>
              <w:tblLook w:val="04A0" w:firstRow="1" w:lastRow="0" w:firstColumn="1" w:lastColumn="0" w:noHBand="0" w:noVBand="1"/>
            </w:tblPr>
            <w:tblGrid>
              <w:gridCol w:w="4140"/>
            </w:tblGrid>
            <w:tr w:rsidR="00007663" w14:paraId="1F7B8400" w14:textId="77777777">
              <w:trPr>
                <w:trHeight w:hRule="exact" w:val="5760"/>
              </w:trPr>
              <w:tc>
                <w:tcPr>
                  <w:tcW w:w="5000" w:type="pct"/>
                </w:tcPr>
                <w:p w14:paraId="3FEE8C9D" w14:textId="0EAA3C2A" w:rsidR="00007663" w:rsidRDefault="00A404C0">
                  <w:r>
                    <w:rPr>
                      <w:noProof/>
                    </w:rPr>
                    <w:drawing>
                      <wp:anchor distT="0" distB="0" distL="114300" distR="114300" simplePos="0" relativeHeight="251658240" behindDoc="1" locked="0" layoutInCell="1" allowOverlap="1" wp14:anchorId="5E505CF2" wp14:editId="1DD6E33B">
                        <wp:simplePos x="0" y="0"/>
                        <wp:positionH relativeFrom="column">
                          <wp:posOffset>0</wp:posOffset>
                        </wp:positionH>
                        <wp:positionV relativeFrom="paragraph">
                          <wp:posOffset>68580</wp:posOffset>
                        </wp:positionV>
                        <wp:extent cx="2628900" cy="2969260"/>
                        <wp:effectExtent l="0" t="0" r="0" b="2540"/>
                        <wp:wrapTight wrapText="bothSides">
                          <wp:wrapPolygon edited="0">
                            <wp:start x="0" y="0"/>
                            <wp:lineTo x="0" y="21480"/>
                            <wp:lineTo x="21443" y="21480"/>
                            <wp:lineTo x="21443" y="0"/>
                            <wp:lineTo x="0" y="0"/>
                          </wp:wrapPolygon>
                        </wp:wrapTight>
                        <wp:docPr id="1673817909" name="Picture 2" descr="A water tower with blue sky with Bayterek Towe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17909" name="Picture 2" descr="A water tower with blue sky with Bayterek Tower in the background&#10;&#10;AI-generated content may be incorrect."/>
                                <pic:cNvPicPr/>
                              </pic:nvPicPr>
                              <pic:blipFill>
                                <a:blip r:embed="rId14"/>
                                <a:stretch>
                                  <a:fillRect/>
                                </a:stretch>
                              </pic:blipFill>
                              <pic:spPr>
                                <a:xfrm>
                                  <a:off x="0" y="0"/>
                                  <a:ext cx="2628900" cy="2969260"/>
                                </a:xfrm>
                                <a:prstGeom prst="rect">
                                  <a:avLst/>
                                </a:prstGeom>
                              </pic:spPr>
                            </pic:pic>
                          </a:graphicData>
                        </a:graphic>
                        <wp14:sizeRelH relativeFrom="margin">
                          <wp14:pctWidth>0</wp14:pctWidth>
                        </wp14:sizeRelH>
                        <wp14:sizeRelV relativeFrom="margin">
                          <wp14:pctHeight>0</wp14:pctHeight>
                        </wp14:sizeRelV>
                      </wp:anchor>
                    </w:drawing>
                  </w:r>
                </w:p>
                <w:p w14:paraId="3D9530BC" w14:textId="77777777" w:rsidR="00007663" w:rsidRDefault="00007663"/>
              </w:tc>
            </w:tr>
            <w:tr w:rsidR="00007663" w14:paraId="37FBAB21" w14:textId="77777777" w:rsidTr="00A8131F">
              <w:trPr>
                <w:trHeight w:hRule="exact" w:val="80"/>
              </w:trPr>
              <w:tc>
                <w:tcPr>
                  <w:tcW w:w="5000" w:type="pct"/>
                </w:tcPr>
                <w:p w14:paraId="6083B676" w14:textId="77777777" w:rsidR="00007663" w:rsidRDefault="00007663"/>
              </w:tc>
            </w:tr>
            <w:tr w:rsidR="00007663" w14:paraId="68C37989" w14:textId="77777777" w:rsidTr="0046473F">
              <w:trPr>
                <w:trHeight w:hRule="exact" w:val="3456"/>
              </w:trPr>
              <w:sdt>
                <w:sdtPr>
                  <w:rPr>
                    <w:rFonts w:ascii="Pasadena Serial Medium" w:hAnsi="Pasadena Serial Medium"/>
                    <w:color w:val="0F6FC6" w:themeColor="accent1"/>
                    <w:sz w:val="72"/>
                    <w:szCs w:val="72"/>
                  </w:rPr>
                  <w:alias w:val="Company"/>
                  <w:tag w:val=""/>
                  <w:id w:val="1274751255"/>
                  <w:placeholder>
                    <w:docPart w:val="55536F3AB3CD49DDB465CCD4A5F39585"/>
                  </w:placeholder>
                  <w:dataBinding w:prefixMappings="xmlns:ns0='http://schemas.openxmlformats.org/officeDocument/2006/extended-properties' " w:xpath="/ns0:Properties[1]/ns0:Company[1]" w:storeItemID="{6668398D-A668-4E3E-A5EB-62B293D839F1}"/>
                  <w:text/>
                </w:sdtPr>
                <w:sdtContent>
                  <w:tc>
                    <w:tcPr>
                      <w:tcW w:w="5000" w:type="pct"/>
                      <w:shd w:val="clear" w:color="auto" w:fill="FFFFFF" w:themeFill="background1"/>
                    </w:tcPr>
                    <w:p w14:paraId="4CE0D7CC" w14:textId="13B5EB41" w:rsidR="00007663" w:rsidRDefault="00A404C0" w:rsidP="00A404C0">
                      <w:pPr>
                        <w:pStyle w:val="Title"/>
                        <w:jc w:val="center"/>
                      </w:pPr>
                      <w:r w:rsidRPr="0046473F">
                        <w:rPr>
                          <w:rFonts w:ascii="Pasadena Serial Medium" w:hAnsi="Pasadena Serial Medium"/>
                          <w:color w:val="0F6FC6" w:themeColor="accent1"/>
                          <w:sz w:val="72"/>
                          <w:szCs w:val="72"/>
                        </w:rPr>
                        <w:t>Herlong Public Utility District</w:t>
                      </w:r>
                    </w:p>
                  </w:tc>
                </w:sdtContent>
              </w:sdt>
            </w:tr>
            <w:tr w:rsidR="00007663" w14:paraId="450BDE3D" w14:textId="77777777">
              <w:trPr>
                <w:trHeight w:hRule="exact" w:val="1440"/>
              </w:trPr>
              <w:tc>
                <w:tcPr>
                  <w:tcW w:w="5000" w:type="pct"/>
                  <w:shd w:val="clear" w:color="auto" w:fill="0F6FC6" w:themeFill="accent1"/>
                  <w:vAlign w:val="bottom"/>
                </w:tcPr>
                <w:p w14:paraId="2E1A611A" w14:textId="247245B4" w:rsidR="00007663" w:rsidRDefault="002F269F" w:rsidP="00A404C0">
                  <w:pPr>
                    <w:pStyle w:val="Subtitle"/>
                    <w:jc w:val="center"/>
                  </w:pPr>
                  <w:r>
                    <w:rPr>
                      <w:noProof/>
                    </w:rPr>
                    <mc:AlternateContent>
                      <mc:Choice Requires="wps">
                        <w:drawing>
                          <wp:anchor distT="0" distB="0" distL="114300" distR="114300" simplePos="0" relativeHeight="251667456" behindDoc="1" locked="0" layoutInCell="1" allowOverlap="1" wp14:anchorId="520FD77D" wp14:editId="5EEF93EE">
                            <wp:simplePos x="0" y="0"/>
                            <wp:positionH relativeFrom="column">
                              <wp:posOffset>2540</wp:posOffset>
                            </wp:positionH>
                            <wp:positionV relativeFrom="paragraph">
                              <wp:posOffset>-702945</wp:posOffset>
                            </wp:positionV>
                            <wp:extent cx="1828800" cy="702945"/>
                            <wp:effectExtent l="0" t="0" r="0" b="1905"/>
                            <wp:wrapTight wrapText="bothSides">
                              <wp:wrapPolygon edited="0">
                                <wp:start x="337" y="0"/>
                                <wp:lineTo x="337" y="21073"/>
                                <wp:lineTo x="21033" y="21073"/>
                                <wp:lineTo x="21033" y="0"/>
                                <wp:lineTo x="337" y="0"/>
                              </wp:wrapPolygon>
                            </wp:wrapTight>
                            <wp:docPr id="1313667635" name="Text Box 1"/>
                            <wp:cNvGraphicFramePr/>
                            <a:graphic xmlns:a="http://schemas.openxmlformats.org/drawingml/2006/main">
                              <a:graphicData uri="http://schemas.microsoft.com/office/word/2010/wordprocessingShape">
                                <wps:wsp>
                                  <wps:cNvSpPr txBox="1"/>
                                  <wps:spPr>
                                    <a:xfrm>
                                      <a:off x="0" y="0"/>
                                      <a:ext cx="1828800" cy="702945"/>
                                    </a:xfrm>
                                    <a:prstGeom prst="rect">
                                      <a:avLst/>
                                    </a:prstGeom>
                                    <a:noFill/>
                                    <a:ln>
                                      <a:noFill/>
                                    </a:ln>
                                  </wps:spPr>
                                  <wps:txbx>
                                    <w:txbxContent>
                                      <w:p w14:paraId="0394E64A" w14:textId="77777777" w:rsidR="002F269F" w:rsidRPr="002F269F" w:rsidRDefault="002F269F" w:rsidP="002F269F">
                                        <w:pPr>
                                          <w:pStyle w:val="Subtitle"/>
                                          <w:spacing w:after="0"/>
                                          <w:jc w:val="center"/>
                                          <w:rPr>
                                            <w:rFonts w:ascii="Cavolini" w:hAnsi="Cavolini" w:cs="Cavolini"/>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F269F">
                                          <w:rPr>
                                            <w:rFonts w:ascii="Cavolini" w:hAnsi="Cavolini" w:cs="Cavolini"/>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it’s RIGHT from the TAP!</w:t>
                                        </w:r>
                                      </w:p>
                                    </w:txbxContent>
                                  </wps:txbx>
                                  <wps:bodyPr rot="0" spcFirstLastPara="1" vertOverflow="overflow" horzOverflow="overflow" vert="horz" wrap="none" lIns="91440" tIns="45720" rIns="91440" bIns="45720" numCol="1" spcCol="0" rtlCol="0" fromWordArt="0" anchor="t" anchorCtr="0" forceAA="0" compatLnSpc="1">
                                    <a:prstTxWarp prst="textDoubleWave1">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FD77D" id="_x0000_t202" coordsize="21600,21600" o:spt="202" path="m,l,21600r21600,l21600,xe">
                            <v:stroke joinstyle="miter"/>
                            <v:path gradientshapeok="t" o:connecttype="rect"/>
                          </v:shapetype>
                          <v:shape id="Text Box 1" o:spid="_x0000_s1026" type="#_x0000_t202" style="position:absolute;left:0;text-align:left;margin-left:.2pt;margin-top:-55.35pt;width:2in;height:55.3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" filled="f" stroked="f">
                            <v:textbox>
                              <w:txbxContent>
                                <w:p w14:paraId="0394E64A" w14:textId="77777777" w:rsidR="002F269F" w:rsidRPr="002F269F" w:rsidRDefault="002F269F" w:rsidP="002F269F">
                                  <w:pPr>
                                    <w:pStyle w:val="Subtitle"/>
                                    <w:spacing w:after="0"/>
                                    <w:jc w:val="center"/>
                                    <w:rPr>
                                      <w:rFonts w:ascii="Cavolini" w:hAnsi="Cavolini" w:cs="Cavolini"/>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2F269F">
                                    <w:rPr>
                                      <w:rFonts w:ascii="Cavolini" w:hAnsi="Cavolini" w:cs="Cavolini"/>
                                      <w:b/>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it’s RIGHT from the TAP!</w:t>
                                  </w:r>
                                </w:p>
                              </w:txbxContent>
                            </v:textbox>
                            <w10:wrap type="tight"/>
                          </v:shape>
                        </w:pict>
                      </mc:Fallback>
                    </mc:AlternateContent>
                  </w:r>
                </w:p>
              </w:tc>
            </w:tr>
          </w:tbl>
          <w:p w14:paraId="7359A20C" w14:textId="77777777" w:rsidR="00007663" w:rsidRDefault="00007663"/>
        </w:tc>
      </w:tr>
    </w:tbl>
    <w:p w14:paraId="3E238FB8" w14:textId="790601B7" w:rsidR="00007663" w:rsidRDefault="00F551EF">
      <w:pPr>
        <w:pStyle w:val="NoSpacing"/>
      </w:pPr>
      <w:r w:rsidRPr="00CC5D12">
        <w:rPr>
          <w:noProof/>
        </w:rPr>
        <mc:AlternateContent>
          <mc:Choice Requires="wps">
            <w:drawing>
              <wp:anchor distT="0" distB="0" distL="114300" distR="114300" simplePos="0" relativeHeight="251673600" behindDoc="0" locked="0" layoutInCell="1" allowOverlap="1" wp14:anchorId="288217AD" wp14:editId="6AD27D7F">
                <wp:simplePos x="0" y="0"/>
                <wp:positionH relativeFrom="column">
                  <wp:posOffset>-76200</wp:posOffset>
                </wp:positionH>
                <wp:positionV relativeFrom="paragraph">
                  <wp:posOffset>-7029450</wp:posOffset>
                </wp:positionV>
                <wp:extent cx="2743200" cy="857250"/>
                <wp:effectExtent l="0" t="0" r="0" b="0"/>
                <wp:wrapNone/>
                <wp:docPr id="1154369536" name="Text Box 1"/>
                <wp:cNvGraphicFramePr/>
                <a:graphic xmlns:a="http://schemas.openxmlformats.org/drawingml/2006/main">
                  <a:graphicData uri="http://schemas.microsoft.com/office/word/2010/wordprocessingShape">
                    <wps:wsp>
                      <wps:cNvSpPr txBox="1"/>
                      <wps:spPr>
                        <a:xfrm>
                          <a:off x="0" y="0"/>
                          <a:ext cx="2743200" cy="857250"/>
                        </a:xfrm>
                        <a:prstGeom prst="rect">
                          <a:avLst/>
                        </a:prstGeom>
                        <a:noFill/>
                        <a:ln>
                          <a:noFill/>
                        </a:ln>
                      </wps:spPr>
                      <wps:txbx>
                        <w:txbxContent>
                          <w:p w14:paraId="479085D2" w14:textId="38947E54" w:rsidR="00CC5D12" w:rsidRDefault="00CC5D12" w:rsidP="00CC5D12">
                            <w:pPr>
                              <w:pStyle w:val="Title"/>
                              <w:shd w:val="clear" w:color="auto" w:fill="17406D" w:themeFill="text2"/>
                              <w:spacing w:before="240"/>
                              <w:ind w:left="0" w:right="0"/>
                              <w:jc w:val="center"/>
                              <w:rPr>
                                <w:b/>
                                <w:bCs/>
                                <w:noProof/>
                                <w:sz w:val="32"/>
                                <w:szCs w:val="32"/>
                              </w:rPr>
                            </w:pPr>
                            <w:r>
                              <w:rPr>
                                <w:b/>
                                <w:bCs/>
                                <w:noProof/>
                                <w:sz w:val="32"/>
                                <w:szCs w:val="32"/>
                              </w:rPr>
                              <w:t>HOW TO FILE A PROTEST</w:t>
                            </w:r>
                          </w:p>
                          <w:p w14:paraId="70267F88" w14:textId="77777777" w:rsidR="00CC5D12" w:rsidRDefault="00CC5D12" w:rsidP="00CC5D12"/>
                          <w:p w14:paraId="232EC2DF" w14:textId="77777777" w:rsidR="00CC5D12" w:rsidRPr="00CC5D12" w:rsidRDefault="00CC5D12" w:rsidP="00CC5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217AD" id="_x0000_s1027" type="#_x0000_t202" style="position:absolute;margin-left:-6pt;margin-top:-553.5pt;width:3in;height: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" filled="f" stroked="f">
                <v:textbox>
                  <w:txbxContent>
                    <w:p w14:paraId="479085D2" w14:textId="38947E54" w:rsidR="00CC5D12" w:rsidRDefault="00CC5D12" w:rsidP="00CC5D12">
                      <w:pPr>
                        <w:pStyle w:val="Title"/>
                        <w:shd w:val="clear" w:color="auto" w:fill="17406D" w:themeFill="text2"/>
                        <w:spacing w:before="240"/>
                        <w:ind w:left="0" w:right="0"/>
                        <w:jc w:val="center"/>
                        <w:rPr>
                          <w:b/>
                          <w:bCs/>
                          <w:noProof/>
                          <w:sz w:val="32"/>
                          <w:szCs w:val="32"/>
                        </w:rPr>
                      </w:pPr>
                      <w:r>
                        <w:rPr>
                          <w:b/>
                          <w:bCs/>
                          <w:noProof/>
                          <w:sz w:val="32"/>
                          <w:szCs w:val="32"/>
                        </w:rPr>
                        <w:t>HOW TO FILE A PROTEST</w:t>
                      </w:r>
                    </w:p>
                    <w:p w14:paraId="70267F88" w14:textId="77777777" w:rsidR="00CC5D12" w:rsidRDefault="00CC5D12" w:rsidP="00CC5D12"/>
                    <w:p w14:paraId="232EC2DF" w14:textId="77777777" w:rsidR="00CC5D12" w:rsidRPr="00CC5D12" w:rsidRDefault="00CC5D12" w:rsidP="00CC5D12"/>
                  </w:txbxContent>
                </v:textbox>
              </v:shape>
            </w:pict>
          </mc:Fallback>
        </mc:AlternateContent>
      </w:r>
    </w:p>
    <w:tbl>
      <w:tblPr>
        <w:tblStyle w:val="TableLayout"/>
        <w:tblW w:w="14760" w:type="dxa"/>
        <w:jc w:val="center"/>
        <w:tblLayout w:type="fixed"/>
        <w:tblLook w:val="04A0" w:firstRow="1" w:lastRow="0" w:firstColumn="1" w:lastColumn="0" w:noHBand="0" w:noVBand="1"/>
        <w:tblDescription w:val="Brochure layout table page 2"/>
      </w:tblPr>
      <w:tblGrid>
        <w:gridCol w:w="4320"/>
        <w:gridCol w:w="413"/>
        <w:gridCol w:w="577"/>
        <w:gridCol w:w="4050"/>
        <w:gridCol w:w="450"/>
        <w:gridCol w:w="450"/>
        <w:gridCol w:w="4500"/>
      </w:tblGrid>
      <w:tr w:rsidR="00007663" w14:paraId="4E358A98" w14:textId="77777777" w:rsidTr="005C7D59">
        <w:trPr>
          <w:trHeight w:hRule="exact" w:val="11070"/>
          <w:jc w:val="center"/>
        </w:trPr>
        <w:tc>
          <w:tcPr>
            <w:tcW w:w="4320" w:type="dxa"/>
          </w:tcPr>
          <w:p w14:paraId="1D77ECFC" w14:textId="23BA064E" w:rsidR="00CC5D12" w:rsidRDefault="00535490" w:rsidP="00960136">
            <w:pPr>
              <w:spacing w:after="320"/>
              <w:jc w:val="both"/>
              <w:rPr>
                <w:b/>
                <w:bCs/>
              </w:rPr>
            </w:pPr>
            <w:r w:rsidRPr="00535490">
              <w:rPr>
                <w:noProof/>
                <w:sz w:val="16"/>
                <w:szCs w:val="16"/>
              </w:rPr>
              <w:lastRenderedPageBreak/>
              <mc:AlternateContent>
                <mc:Choice Requires="wps">
                  <w:drawing>
                    <wp:anchor distT="0" distB="0" distL="114300" distR="114300" simplePos="0" relativeHeight="251677696" behindDoc="0" locked="0" layoutInCell="1" allowOverlap="1" wp14:anchorId="32BF4518" wp14:editId="73F69387">
                      <wp:simplePos x="0" y="0"/>
                      <wp:positionH relativeFrom="column">
                        <wp:posOffset>0</wp:posOffset>
                      </wp:positionH>
                      <wp:positionV relativeFrom="paragraph">
                        <wp:posOffset>-90805</wp:posOffset>
                      </wp:positionV>
                      <wp:extent cx="2714625" cy="733425"/>
                      <wp:effectExtent l="0" t="0" r="0" b="9525"/>
                      <wp:wrapNone/>
                      <wp:docPr id="817705727" name="Text Box 1"/>
                      <wp:cNvGraphicFramePr/>
                      <a:graphic xmlns:a="http://schemas.openxmlformats.org/drawingml/2006/main">
                        <a:graphicData uri="http://schemas.microsoft.com/office/word/2010/wordprocessingShape">
                          <wps:wsp>
                            <wps:cNvSpPr txBox="1"/>
                            <wps:spPr>
                              <a:xfrm>
                                <a:off x="0" y="0"/>
                                <a:ext cx="2714625" cy="733425"/>
                              </a:xfrm>
                              <a:prstGeom prst="rect">
                                <a:avLst/>
                              </a:prstGeom>
                              <a:noFill/>
                              <a:ln>
                                <a:noFill/>
                              </a:ln>
                            </wps:spPr>
                            <wps:txbx>
                              <w:txbxContent>
                                <w:p w14:paraId="03E5D51D" w14:textId="262BFD8C" w:rsidR="00535490" w:rsidRPr="002F269F" w:rsidRDefault="00535490" w:rsidP="00535490">
                                  <w:pPr>
                                    <w:pStyle w:val="Title"/>
                                    <w:shd w:val="clear" w:color="auto" w:fill="17406D" w:themeFill="text2"/>
                                    <w:spacing w:before="240"/>
                                    <w:ind w:left="0" w:right="0"/>
                                    <w:jc w:val="center"/>
                                    <w:rPr>
                                      <w:rFonts w:eastAsiaTheme="minorHAnsi"/>
                                      <w:b/>
                                      <w:bCs/>
                                      <w:noProof/>
                                      <w:kern w:val="0"/>
                                      <w:sz w:val="32"/>
                                      <w:szCs w:val="32"/>
                                    </w:rPr>
                                  </w:pPr>
                                  <w:r>
                                    <w:rPr>
                                      <w:b/>
                                      <w:bCs/>
                                      <w:noProof/>
                                      <w:sz w:val="32"/>
                                      <w:szCs w:val="32"/>
                                    </w:rPr>
                                    <w:t>NOTICE OF PUBLIC HEARING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F4518" id="_x0000_s1028" type="#_x0000_t202" style="position:absolute;left:0;text-align:left;margin-left:0;margin-top:-7.15pt;width:213.75pt;height:57.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" filled="f" stroked="f">
                      <v:textbox>
                        <w:txbxContent>
                          <w:p w14:paraId="03E5D51D" w14:textId="262BFD8C" w:rsidR="00535490" w:rsidRPr="002F269F" w:rsidRDefault="00535490" w:rsidP="00535490">
                            <w:pPr>
                              <w:pStyle w:val="Title"/>
                              <w:shd w:val="clear" w:color="auto" w:fill="17406D" w:themeFill="text2"/>
                              <w:spacing w:before="240"/>
                              <w:ind w:left="0" w:right="0"/>
                              <w:jc w:val="center"/>
                              <w:rPr>
                                <w:rFonts w:eastAsiaTheme="minorHAnsi"/>
                                <w:b/>
                                <w:bCs/>
                                <w:noProof/>
                                <w:kern w:val="0"/>
                                <w:sz w:val="32"/>
                                <w:szCs w:val="32"/>
                              </w:rPr>
                            </w:pPr>
                            <w:r>
                              <w:rPr>
                                <w:b/>
                                <w:bCs/>
                                <w:noProof/>
                                <w:sz w:val="32"/>
                                <w:szCs w:val="32"/>
                              </w:rPr>
                              <w:t>NOTICE OF PUBLIC HEARING</w:t>
                            </w:r>
                          </w:p>
                        </w:txbxContent>
                      </v:textbox>
                    </v:shape>
                  </w:pict>
                </mc:Fallback>
              </mc:AlternateContent>
            </w:r>
          </w:p>
          <w:p w14:paraId="3ACD3AB7" w14:textId="77777777" w:rsidR="00CC5D12" w:rsidRDefault="00CC5D12" w:rsidP="00960136">
            <w:pPr>
              <w:spacing w:after="320"/>
              <w:jc w:val="both"/>
              <w:rPr>
                <w:b/>
                <w:bCs/>
              </w:rPr>
            </w:pPr>
          </w:p>
          <w:p w14:paraId="6EC21B27" w14:textId="34802B14" w:rsidR="00F22D3D" w:rsidRPr="00960136" w:rsidRDefault="00165D49" w:rsidP="00960136">
            <w:pPr>
              <w:spacing w:after="320"/>
              <w:jc w:val="both"/>
              <w:rPr>
                <w:b/>
                <w:bCs/>
                <w:color w:val="auto"/>
              </w:rPr>
            </w:pPr>
            <w:r w:rsidRPr="00960136">
              <w:rPr>
                <w:b/>
                <w:bCs/>
                <w:color w:val="auto"/>
              </w:rPr>
              <w:t>PROPOSED WATER</w:t>
            </w:r>
            <w:r w:rsidR="00CB7095" w:rsidRPr="00960136">
              <w:rPr>
                <w:b/>
                <w:bCs/>
                <w:color w:val="auto"/>
              </w:rPr>
              <w:t xml:space="preserve"> &amp; </w:t>
            </w:r>
            <w:r w:rsidR="00B05523" w:rsidRPr="00960136">
              <w:rPr>
                <w:b/>
                <w:bCs/>
                <w:color w:val="auto"/>
              </w:rPr>
              <w:t>SEWER RATE</w:t>
            </w:r>
            <w:r w:rsidRPr="00960136">
              <w:rPr>
                <w:b/>
                <w:bCs/>
                <w:color w:val="auto"/>
              </w:rPr>
              <w:t xml:space="preserve"> INCREASES FOR  2026-2030</w:t>
            </w:r>
          </w:p>
          <w:p w14:paraId="514EF798" w14:textId="4484E886" w:rsidR="00165D49" w:rsidRPr="00960136" w:rsidRDefault="00165D49" w:rsidP="00960136">
            <w:pPr>
              <w:jc w:val="both"/>
              <w:rPr>
                <w:color w:val="auto"/>
              </w:rPr>
            </w:pPr>
            <w:r w:rsidRPr="00960136">
              <w:rPr>
                <w:color w:val="auto"/>
              </w:rPr>
              <w:t>As part of our ongoing commitment to providing reliable and high-quality water</w:t>
            </w:r>
            <w:r w:rsidR="008932B5">
              <w:rPr>
                <w:color w:val="auto"/>
              </w:rPr>
              <w:t xml:space="preserve"> and</w:t>
            </w:r>
            <w:r w:rsidR="007D6D5D">
              <w:rPr>
                <w:color w:val="auto"/>
              </w:rPr>
              <w:t>/or</w:t>
            </w:r>
            <w:r w:rsidR="00960136">
              <w:rPr>
                <w:color w:val="auto"/>
              </w:rPr>
              <w:t xml:space="preserve"> sewer</w:t>
            </w:r>
            <w:r w:rsidRPr="00960136">
              <w:rPr>
                <w:color w:val="auto"/>
              </w:rPr>
              <w:t xml:space="preserve"> services, Herlong Public Utility District has determined the need for </w:t>
            </w:r>
            <w:proofErr w:type="gramStart"/>
            <w:r w:rsidRPr="00960136">
              <w:rPr>
                <w:bCs/>
                <w:color w:val="auto"/>
              </w:rPr>
              <w:t>a</w:t>
            </w:r>
            <w:r w:rsidRPr="00960136">
              <w:rPr>
                <w:b/>
                <w:color w:val="auto"/>
              </w:rPr>
              <w:t xml:space="preserve"> </w:t>
            </w:r>
            <w:r w:rsidR="009A56F1" w:rsidRPr="00960136">
              <w:rPr>
                <w:color w:val="auto"/>
              </w:rPr>
              <w:t>water</w:t>
            </w:r>
            <w:proofErr w:type="gramEnd"/>
            <w:r w:rsidR="009A56F1" w:rsidRPr="00960136">
              <w:rPr>
                <w:color w:val="auto"/>
              </w:rPr>
              <w:t xml:space="preserve"> and sewer </w:t>
            </w:r>
            <w:r w:rsidRPr="00960136">
              <w:rPr>
                <w:color w:val="auto"/>
              </w:rPr>
              <w:t>utility rate increase</w:t>
            </w:r>
            <w:r w:rsidR="005C7D59">
              <w:rPr>
                <w:color w:val="auto"/>
              </w:rPr>
              <w:t>s</w:t>
            </w:r>
            <w:r w:rsidRPr="00960136">
              <w:rPr>
                <w:color w:val="auto"/>
              </w:rPr>
              <w:t xml:space="preserve">. This is necessary to address the increasing cost associated with the operation and maintenance </w:t>
            </w:r>
            <w:proofErr w:type="gramStart"/>
            <w:r w:rsidRPr="00960136">
              <w:rPr>
                <w:color w:val="auto"/>
              </w:rPr>
              <w:t xml:space="preserve">of </w:t>
            </w:r>
            <w:r w:rsidRPr="00960136">
              <w:rPr>
                <w:b/>
                <w:color w:val="auto"/>
              </w:rPr>
              <w:t xml:space="preserve"> </w:t>
            </w:r>
            <w:r w:rsidRPr="00960136">
              <w:rPr>
                <w:color w:val="auto"/>
              </w:rPr>
              <w:t>public</w:t>
            </w:r>
            <w:proofErr w:type="gramEnd"/>
            <w:r w:rsidRPr="00960136">
              <w:rPr>
                <w:color w:val="auto"/>
              </w:rPr>
              <w:t xml:space="preserve"> water </w:t>
            </w:r>
            <w:r w:rsidR="009A56F1" w:rsidRPr="00960136">
              <w:rPr>
                <w:color w:val="auto"/>
              </w:rPr>
              <w:t xml:space="preserve">and sewer </w:t>
            </w:r>
            <w:r w:rsidRPr="00960136">
              <w:rPr>
                <w:color w:val="auto"/>
              </w:rPr>
              <w:t>system</w:t>
            </w:r>
            <w:r w:rsidR="005C7D59">
              <w:rPr>
                <w:color w:val="auto"/>
              </w:rPr>
              <w:t>s</w:t>
            </w:r>
            <w:r w:rsidRPr="00960136">
              <w:rPr>
                <w:color w:val="auto"/>
              </w:rPr>
              <w:t>, as well as the construction of new and replacement water</w:t>
            </w:r>
            <w:r w:rsidR="009A56F1" w:rsidRPr="00960136">
              <w:rPr>
                <w:color w:val="auto"/>
              </w:rPr>
              <w:t xml:space="preserve"> and sewer</w:t>
            </w:r>
            <w:r w:rsidRPr="00960136">
              <w:rPr>
                <w:color w:val="auto"/>
              </w:rPr>
              <w:t xml:space="preserve"> utility infrastructure.</w:t>
            </w:r>
          </w:p>
          <w:p w14:paraId="0DD35302" w14:textId="4ADD0506" w:rsidR="00165D49" w:rsidRPr="00960136" w:rsidRDefault="00165D49" w:rsidP="00960136">
            <w:pPr>
              <w:jc w:val="both"/>
              <w:rPr>
                <w:color w:val="auto"/>
              </w:rPr>
            </w:pPr>
            <w:r w:rsidRPr="00960136">
              <w:rPr>
                <w:color w:val="auto"/>
              </w:rPr>
              <w:t xml:space="preserve">Herlong PUD engaged Robrt D Niehaus, Inc. (RDN), through California Rural Water Association to complete a water </w:t>
            </w:r>
            <w:r w:rsidR="009A56F1" w:rsidRPr="00960136">
              <w:rPr>
                <w:color w:val="auto"/>
              </w:rPr>
              <w:t xml:space="preserve">and sewer </w:t>
            </w:r>
            <w:r w:rsidRPr="00960136">
              <w:rPr>
                <w:color w:val="auto"/>
              </w:rPr>
              <w:t xml:space="preserve">rate study. The RDN 2024 </w:t>
            </w:r>
            <w:proofErr w:type="gramStart"/>
            <w:r w:rsidRPr="00960136">
              <w:rPr>
                <w:color w:val="auto"/>
              </w:rPr>
              <w:t xml:space="preserve">Water </w:t>
            </w:r>
            <w:r w:rsidR="00960136">
              <w:rPr>
                <w:color w:val="auto"/>
              </w:rPr>
              <w:t xml:space="preserve"> and</w:t>
            </w:r>
            <w:proofErr w:type="gramEnd"/>
            <w:r w:rsidR="00960136">
              <w:rPr>
                <w:color w:val="auto"/>
              </w:rPr>
              <w:t xml:space="preserve"> Sewer </w:t>
            </w:r>
            <w:r w:rsidRPr="00960136">
              <w:rPr>
                <w:color w:val="auto"/>
              </w:rPr>
              <w:t>Rate Study is the written basis for and supports the proposed rate increases, and the District's Board of Directors has accepted the study result</w:t>
            </w:r>
            <w:r w:rsidR="00E95B90">
              <w:rPr>
                <w:color w:val="auto"/>
              </w:rPr>
              <w:t>s</w:t>
            </w:r>
            <w:r w:rsidRPr="00960136">
              <w:rPr>
                <w:rFonts w:ascii="Book Antiqua" w:hAnsi="Book Antiqua" w:cs="Book Antiqua"/>
                <w:color w:val="auto"/>
              </w:rPr>
              <w:t>.</w:t>
            </w:r>
            <w:r w:rsidRPr="00960136">
              <w:rPr>
                <w:color w:val="auto"/>
              </w:rPr>
              <w:t xml:space="preserve"> The Board </w:t>
            </w:r>
            <w:r w:rsidR="00165895" w:rsidRPr="00960136">
              <w:rPr>
                <w:color w:val="auto"/>
              </w:rPr>
              <w:t>i</w:t>
            </w:r>
            <w:r w:rsidRPr="00960136">
              <w:rPr>
                <w:color w:val="auto"/>
              </w:rPr>
              <w:t>s considering the proposed rate changes as outlined in this mailing. The complete RDN study is posted at herlongpud.com for revie</w:t>
            </w:r>
            <w:r w:rsidR="005C7D59">
              <w:rPr>
                <w:color w:val="auto"/>
              </w:rPr>
              <w:t xml:space="preserve">w and will be mailed to any interested party upon request. </w:t>
            </w:r>
          </w:p>
          <w:p w14:paraId="58543D0B" w14:textId="5B945A0F" w:rsidR="002F269F" w:rsidRPr="00960136" w:rsidRDefault="00165D49" w:rsidP="00960136">
            <w:pPr>
              <w:jc w:val="both"/>
              <w:rPr>
                <w:color w:val="auto"/>
              </w:rPr>
            </w:pPr>
            <w:r w:rsidRPr="00960136">
              <w:rPr>
                <w:color w:val="auto"/>
              </w:rPr>
              <w:t xml:space="preserve">Notice is hereby given that the Board of Directors of the Herlong Public Utility District is considering the proposed water and sewer rate Increases for 2026-2030. The District Board of Directors will hold a public hearing and receive public </w:t>
            </w:r>
            <w:r w:rsidR="002F269F" w:rsidRPr="00960136">
              <w:rPr>
                <w:color w:val="auto"/>
              </w:rPr>
              <w:t>comments</w:t>
            </w:r>
            <w:r w:rsidRPr="00960136">
              <w:rPr>
                <w:color w:val="auto"/>
              </w:rPr>
              <w:t>:</w:t>
            </w:r>
          </w:p>
          <w:p w14:paraId="26EF8B1F" w14:textId="23C1EE34" w:rsidR="00165D49" w:rsidRPr="008C6EA6" w:rsidRDefault="00165D49" w:rsidP="00960136">
            <w:pPr>
              <w:spacing w:after="0" w:line="240" w:lineRule="auto"/>
              <w:jc w:val="both"/>
              <w:rPr>
                <w:b/>
                <w:bCs/>
                <w:color w:val="auto"/>
                <w:sz w:val="20"/>
              </w:rPr>
            </w:pPr>
            <w:r w:rsidRPr="008C6EA6">
              <w:rPr>
                <w:b/>
                <w:bCs/>
                <w:color w:val="auto"/>
                <w:sz w:val="20"/>
                <w:highlight w:val="yellow"/>
              </w:rPr>
              <w:t>Date: Tuesday, November 18, 2025</w:t>
            </w:r>
          </w:p>
          <w:p w14:paraId="3EA72D2B" w14:textId="0485823D" w:rsidR="00CB7095" w:rsidRPr="008C6EA6" w:rsidRDefault="00CB7095" w:rsidP="00960136">
            <w:pPr>
              <w:spacing w:after="0" w:line="240" w:lineRule="auto"/>
              <w:jc w:val="both"/>
              <w:rPr>
                <w:b/>
                <w:bCs/>
                <w:color w:val="auto"/>
                <w:sz w:val="20"/>
              </w:rPr>
            </w:pPr>
          </w:p>
          <w:p w14:paraId="484244EF" w14:textId="766E60FC" w:rsidR="00165D49" w:rsidRPr="008C6EA6" w:rsidRDefault="00165D49" w:rsidP="00960136">
            <w:pPr>
              <w:spacing w:after="0" w:line="240" w:lineRule="auto"/>
              <w:jc w:val="both"/>
              <w:rPr>
                <w:b/>
                <w:bCs/>
                <w:color w:val="auto"/>
                <w:sz w:val="20"/>
              </w:rPr>
            </w:pPr>
            <w:r w:rsidRPr="008C6EA6">
              <w:rPr>
                <w:b/>
                <w:bCs/>
                <w:color w:val="auto"/>
                <w:sz w:val="20"/>
                <w:highlight w:val="yellow"/>
              </w:rPr>
              <w:t>Time: 5:30pm, or as soon thereafter</w:t>
            </w:r>
          </w:p>
          <w:p w14:paraId="7B8AD965" w14:textId="77777777" w:rsidR="00CB7095" w:rsidRPr="008C6EA6" w:rsidRDefault="00CB7095" w:rsidP="00960136">
            <w:pPr>
              <w:spacing w:after="0" w:line="240" w:lineRule="auto"/>
              <w:jc w:val="both"/>
              <w:rPr>
                <w:b/>
                <w:color w:val="auto"/>
                <w:sz w:val="20"/>
              </w:rPr>
            </w:pPr>
          </w:p>
          <w:p w14:paraId="2B4CCF7A" w14:textId="0ED74ABB" w:rsidR="00F22D3D" w:rsidRPr="008C6EA6" w:rsidRDefault="00165D49" w:rsidP="00960136">
            <w:pPr>
              <w:spacing w:after="0" w:line="240" w:lineRule="auto"/>
              <w:jc w:val="both"/>
              <w:rPr>
                <w:b/>
                <w:bCs/>
                <w:color w:val="auto"/>
                <w:sz w:val="20"/>
              </w:rPr>
            </w:pPr>
            <w:r w:rsidRPr="008C6EA6">
              <w:rPr>
                <w:b/>
                <w:bCs/>
                <w:color w:val="auto"/>
                <w:sz w:val="20"/>
                <w:highlight w:val="yellow"/>
              </w:rPr>
              <w:t>Place: 447-855 Plumas Ave, Herlong Ca</w:t>
            </w:r>
          </w:p>
          <w:p w14:paraId="5D8BCC76" w14:textId="77777777" w:rsidR="008C6EA6" w:rsidRPr="00960136" w:rsidRDefault="008C6EA6" w:rsidP="00960136">
            <w:pPr>
              <w:spacing w:after="0" w:line="240" w:lineRule="auto"/>
              <w:jc w:val="both"/>
              <w:rPr>
                <w:b/>
                <w:bCs/>
                <w:color w:val="auto"/>
              </w:rPr>
            </w:pPr>
          </w:p>
          <w:p w14:paraId="47071B30" w14:textId="77777777" w:rsidR="008C6EA6" w:rsidRDefault="008C6EA6" w:rsidP="007D6D5D">
            <w:pPr>
              <w:spacing w:after="0"/>
              <w:jc w:val="both"/>
              <w:rPr>
                <w:b/>
                <w:bCs/>
                <w:i/>
                <w:iCs/>
                <w:color w:val="auto"/>
                <w:sz w:val="20"/>
                <w:u w:val="single"/>
              </w:rPr>
            </w:pPr>
            <w:r w:rsidRPr="008C6EA6">
              <w:rPr>
                <w:b/>
                <w:bCs/>
                <w:i/>
                <w:iCs/>
                <w:color w:val="auto"/>
                <w:sz w:val="20"/>
                <w:u w:val="single"/>
              </w:rPr>
              <w:t>COMMUNITY MEETING: October 22, 2025</w:t>
            </w:r>
          </w:p>
          <w:p w14:paraId="1594BC31" w14:textId="0684D813" w:rsidR="007D6D5D" w:rsidRPr="007D6D5D" w:rsidRDefault="007D6D5D" w:rsidP="007D6D5D">
            <w:pPr>
              <w:spacing w:after="0"/>
              <w:jc w:val="both"/>
              <w:rPr>
                <w:b/>
                <w:bCs/>
                <w:i/>
                <w:iCs/>
                <w:color w:val="auto"/>
                <w:sz w:val="20"/>
                <w:u w:val="single"/>
              </w:rPr>
            </w:pPr>
            <w:r w:rsidRPr="007D6D5D">
              <w:rPr>
                <w:b/>
                <w:bCs/>
                <w:i/>
                <w:iCs/>
                <w:color w:val="auto"/>
                <w:sz w:val="20"/>
                <w:u w:val="single"/>
              </w:rPr>
              <w:t xml:space="preserve">@ 5:30 pm  </w:t>
            </w:r>
            <w:r>
              <w:rPr>
                <w:b/>
                <w:bCs/>
                <w:i/>
                <w:iCs/>
                <w:color w:val="auto"/>
                <w:sz w:val="20"/>
                <w:u w:val="single"/>
              </w:rPr>
              <w:t xml:space="preserve"> @ </w:t>
            </w:r>
            <w:r w:rsidRPr="007D6D5D">
              <w:rPr>
                <w:b/>
                <w:bCs/>
                <w:i/>
                <w:iCs/>
                <w:color w:val="auto"/>
                <w:sz w:val="20"/>
                <w:u w:val="single"/>
              </w:rPr>
              <w:t>447-855 Plumas Ave, Herlong, Ca</w:t>
            </w:r>
          </w:p>
          <w:p w14:paraId="722967A1" w14:textId="786852A3" w:rsidR="00F22D3D" w:rsidRDefault="00F22D3D" w:rsidP="00960136">
            <w:pPr>
              <w:pStyle w:val="Heading1"/>
              <w:jc w:val="both"/>
            </w:pPr>
          </w:p>
          <w:p w14:paraId="03DA5A8B" w14:textId="38F07D1D" w:rsidR="00F22D3D" w:rsidRDefault="00F22D3D" w:rsidP="00960136">
            <w:pPr>
              <w:pStyle w:val="Heading1"/>
              <w:jc w:val="both"/>
            </w:pPr>
          </w:p>
          <w:p w14:paraId="4E98164C" w14:textId="1DDBE32D" w:rsidR="00F22D3D" w:rsidRDefault="00F22D3D" w:rsidP="00960136">
            <w:pPr>
              <w:pStyle w:val="Heading1"/>
              <w:jc w:val="both"/>
            </w:pPr>
          </w:p>
          <w:p w14:paraId="72EF4477" w14:textId="43920048" w:rsidR="00F22D3D" w:rsidRDefault="00F22D3D" w:rsidP="00960136">
            <w:pPr>
              <w:pStyle w:val="Heading1"/>
              <w:jc w:val="both"/>
            </w:pPr>
          </w:p>
          <w:p w14:paraId="25F9D05A" w14:textId="77777777" w:rsidR="00F22D3D" w:rsidRDefault="00F22D3D" w:rsidP="00960136">
            <w:pPr>
              <w:pStyle w:val="Heading1"/>
              <w:jc w:val="both"/>
            </w:pPr>
          </w:p>
          <w:p w14:paraId="4953A829" w14:textId="77777777" w:rsidR="00F22D3D" w:rsidRDefault="00F22D3D" w:rsidP="00960136">
            <w:pPr>
              <w:pStyle w:val="Heading1"/>
              <w:jc w:val="both"/>
            </w:pPr>
          </w:p>
          <w:p w14:paraId="5B9F54E9" w14:textId="77777777" w:rsidR="00CC5D12" w:rsidRDefault="00CC5D12" w:rsidP="00960136">
            <w:pPr>
              <w:jc w:val="both"/>
            </w:pPr>
          </w:p>
          <w:p w14:paraId="4F5292DB" w14:textId="77777777" w:rsidR="00CC5D12" w:rsidRPr="00CC5D12" w:rsidRDefault="00CC5D12" w:rsidP="00960136">
            <w:pPr>
              <w:jc w:val="both"/>
            </w:pPr>
          </w:p>
          <w:p w14:paraId="48957B4C" w14:textId="3BEEB94B" w:rsidR="00007663" w:rsidRDefault="00007663" w:rsidP="00960136">
            <w:pPr>
              <w:jc w:val="both"/>
            </w:pPr>
          </w:p>
        </w:tc>
        <w:tc>
          <w:tcPr>
            <w:tcW w:w="413" w:type="dxa"/>
          </w:tcPr>
          <w:p w14:paraId="29A7E1F6" w14:textId="1D2F49E4" w:rsidR="00007663" w:rsidRDefault="00007663"/>
        </w:tc>
        <w:tc>
          <w:tcPr>
            <w:tcW w:w="577" w:type="dxa"/>
          </w:tcPr>
          <w:p w14:paraId="28945B8E" w14:textId="7EE1483A" w:rsidR="00007663" w:rsidRDefault="00007663"/>
        </w:tc>
        <w:tc>
          <w:tcPr>
            <w:tcW w:w="4050" w:type="dxa"/>
          </w:tcPr>
          <w:p w14:paraId="178FB7E7" w14:textId="5864F921" w:rsidR="007D6D5D" w:rsidRDefault="00165D49" w:rsidP="007D6D5D">
            <w:pPr>
              <w:jc w:val="both"/>
              <w:rPr>
                <w:color w:val="auto"/>
              </w:rPr>
            </w:pPr>
            <w:r w:rsidRPr="00960136">
              <w:rPr>
                <w:color w:val="auto"/>
              </w:rPr>
              <w:t>This notice has been sent to all District Property owners receiving water</w:t>
            </w:r>
            <w:r w:rsidR="007D6D5D">
              <w:rPr>
                <w:color w:val="auto"/>
              </w:rPr>
              <w:t xml:space="preserve"> and/or</w:t>
            </w:r>
            <w:r w:rsidRPr="00960136">
              <w:rPr>
                <w:color w:val="auto"/>
              </w:rPr>
              <w:t xml:space="preserve"> sewer services. You are invited to participate during the public hearing, </w:t>
            </w:r>
            <w:proofErr w:type="gramStart"/>
            <w:r w:rsidRPr="00960136">
              <w:rPr>
                <w:color w:val="auto"/>
              </w:rPr>
              <w:t>submit  written</w:t>
            </w:r>
            <w:proofErr w:type="gramEnd"/>
            <w:r w:rsidRPr="00960136">
              <w:rPr>
                <w:color w:val="auto"/>
              </w:rPr>
              <w:t xml:space="preserve"> protest</w:t>
            </w:r>
            <w:r w:rsidR="005C7D59">
              <w:rPr>
                <w:color w:val="auto"/>
              </w:rPr>
              <w:t>s</w:t>
            </w:r>
            <w:r w:rsidRPr="00960136">
              <w:rPr>
                <w:color w:val="auto"/>
              </w:rPr>
              <w:t xml:space="preserve"> prior to the public hearing, and/or submit written objection</w:t>
            </w:r>
            <w:r w:rsidR="005C7D59">
              <w:rPr>
                <w:color w:val="auto"/>
              </w:rPr>
              <w:t>s</w:t>
            </w:r>
            <w:r w:rsidRPr="00960136">
              <w:rPr>
                <w:color w:val="auto"/>
              </w:rPr>
              <w:t xml:space="preserve"> by </w:t>
            </w:r>
            <w:r w:rsidR="007D6D5D">
              <w:rPr>
                <w:color w:val="auto"/>
              </w:rPr>
              <w:t>4</w:t>
            </w:r>
            <w:r w:rsidRPr="00960136">
              <w:rPr>
                <w:color w:val="auto"/>
              </w:rPr>
              <w:t xml:space="preserve">:00pm on </w:t>
            </w:r>
            <w:r w:rsidR="00CB7095" w:rsidRPr="00960136">
              <w:rPr>
                <w:color w:val="auto"/>
              </w:rPr>
              <w:t xml:space="preserve">November </w:t>
            </w:r>
            <w:r w:rsidR="00566A7C" w:rsidRPr="00960136">
              <w:rPr>
                <w:color w:val="auto"/>
              </w:rPr>
              <w:t>10</w:t>
            </w:r>
            <w:r w:rsidR="00CB7095" w:rsidRPr="00960136">
              <w:rPr>
                <w:color w:val="auto"/>
              </w:rPr>
              <w:t xml:space="preserve">, 2025, to the </w:t>
            </w:r>
            <w:proofErr w:type="gramStart"/>
            <w:r w:rsidR="00CB7095" w:rsidRPr="00960136">
              <w:rPr>
                <w:color w:val="auto"/>
              </w:rPr>
              <w:t>District</w:t>
            </w:r>
            <w:proofErr w:type="gramEnd"/>
            <w:r w:rsidR="007D6D5D">
              <w:rPr>
                <w:color w:val="auto"/>
              </w:rPr>
              <w:t>.</w:t>
            </w:r>
            <w:r w:rsidR="00CB7095" w:rsidRPr="00960136">
              <w:rPr>
                <w:color w:val="auto"/>
              </w:rPr>
              <w:t xml:space="preserve"> You can mail your protest</w:t>
            </w:r>
            <w:r w:rsidR="005C7D59">
              <w:rPr>
                <w:color w:val="auto"/>
              </w:rPr>
              <w:t>s or objections</w:t>
            </w:r>
            <w:r w:rsidR="00CB7095" w:rsidRPr="00960136">
              <w:rPr>
                <w:color w:val="auto"/>
              </w:rPr>
              <w:t xml:space="preserve"> to PO Box 115 Herlong, Ca 96113 or you can drop </w:t>
            </w:r>
            <w:r w:rsidR="005C7D59">
              <w:rPr>
                <w:color w:val="auto"/>
              </w:rPr>
              <w:t>them</w:t>
            </w:r>
            <w:r w:rsidR="00CB7095" w:rsidRPr="00960136">
              <w:rPr>
                <w:color w:val="auto"/>
              </w:rPr>
              <w:t xml:space="preserve"> off in person at 447-855 Plumas Ave, Herlong, Ca 96113</w:t>
            </w:r>
          </w:p>
          <w:p w14:paraId="6B124D97" w14:textId="6CD73817" w:rsidR="009F278F" w:rsidRPr="007D6D5D" w:rsidRDefault="00CB7095" w:rsidP="007D6D5D">
            <w:pPr>
              <w:spacing w:after="0"/>
              <w:jc w:val="both"/>
              <w:rPr>
                <w:color w:val="auto"/>
              </w:rPr>
            </w:pPr>
            <w:r w:rsidRPr="00960136">
              <w:rPr>
                <w:b/>
                <w:bCs/>
                <w:color w:val="auto"/>
                <w:sz w:val="22"/>
                <w:szCs w:val="22"/>
              </w:rPr>
              <w:t>WATER RATES: PER 2000 GALLON</w:t>
            </w:r>
          </w:p>
          <w:p w14:paraId="0A7EC123" w14:textId="1552A531" w:rsidR="009F278F" w:rsidRPr="00960136" w:rsidRDefault="009F278F" w:rsidP="007D6D5D">
            <w:pPr>
              <w:spacing w:after="0"/>
              <w:jc w:val="both"/>
              <w:rPr>
                <w:color w:val="auto"/>
                <w:sz w:val="22"/>
                <w:szCs w:val="22"/>
              </w:rPr>
            </w:pPr>
            <w:r w:rsidRPr="00960136">
              <w:rPr>
                <w:color w:val="auto"/>
                <w:sz w:val="16"/>
                <w:szCs w:val="16"/>
              </w:rPr>
              <w:t>(CURRENT RATE IS $ 2.00 PER GALLON)</w:t>
            </w:r>
          </w:p>
          <w:tbl>
            <w:tblPr>
              <w:tblStyle w:val="TableGrid"/>
              <w:tblpPr w:leftFromText="180" w:rightFromText="180" w:vertAnchor="text" w:horzAnchor="margin" w:tblpY="465"/>
              <w:tblOverlap w:val="never"/>
              <w:tblW w:w="3991" w:type="dxa"/>
              <w:tblLook w:val="04A0" w:firstRow="1" w:lastRow="0" w:firstColumn="1" w:lastColumn="0" w:noHBand="0" w:noVBand="1"/>
            </w:tblPr>
            <w:tblGrid>
              <w:gridCol w:w="761"/>
              <w:gridCol w:w="761"/>
              <w:gridCol w:w="761"/>
              <w:gridCol w:w="761"/>
              <w:gridCol w:w="947"/>
            </w:tblGrid>
            <w:tr w:rsidR="00084361" w14:paraId="5B0214E1" w14:textId="77777777" w:rsidTr="005C7D59">
              <w:trPr>
                <w:trHeight w:val="338"/>
              </w:trPr>
              <w:tc>
                <w:tcPr>
                  <w:tcW w:w="761" w:type="dxa"/>
                  <w:shd w:val="clear" w:color="auto" w:fill="17406D" w:themeFill="text2"/>
                </w:tcPr>
                <w:p w14:paraId="6FC0DB91" w14:textId="77777777" w:rsidR="00084361" w:rsidRPr="009F278F" w:rsidRDefault="00084361" w:rsidP="007D6D5D">
                  <w:pPr>
                    <w:jc w:val="both"/>
                    <w:rPr>
                      <w:b/>
                      <w:color w:val="FFFFFF" w:themeColor="background1"/>
                      <w:sz w:val="20"/>
                    </w:rPr>
                  </w:pPr>
                  <w:r w:rsidRPr="009F278F">
                    <w:rPr>
                      <w:b/>
                      <w:color w:val="FFFFFF" w:themeColor="background1"/>
                      <w:sz w:val="20"/>
                    </w:rPr>
                    <w:t>2026</w:t>
                  </w:r>
                </w:p>
              </w:tc>
              <w:tc>
                <w:tcPr>
                  <w:tcW w:w="761" w:type="dxa"/>
                  <w:shd w:val="clear" w:color="auto" w:fill="17406D" w:themeFill="text2"/>
                </w:tcPr>
                <w:p w14:paraId="54B44648" w14:textId="77777777" w:rsidR="00084361" w:rsidRPr="009F278F" w:rsidRDefault="00084361" w:rsidP="007D6D5D">
                  <w:pPr>
                    <w:jc w:val="both"/>
                    <w:rPr>
                      <w:b/>
                      <w:color w:val="FFFFFF" w:themeColor="background1"/>
                      <w:sz w:val="20"/>
                    </w:rPr>
                  </w:pPr>
                  <w:r w:rsidRPr="009F278F">
                    <w:rPr>
                      <w:b/>
                      <w:color w:val="FFFFFF" w:themeColor="background1"/>
                      <w:sz w:val="20"/>
                    </w:rPr>
                    <w:t>2027</w:t>
                  </w:r>
                </w:p>
              </w:tc>
              <w:tc>
                <w:tcPr>
                  <w:tcW w:w="761" w:type="dxa"/>
                  <w:shd w:val="clear" w:color="auto" w:fill="17406D" w:themeFill="text2"/>
                </w:tcPr>
                <w:p w14:paraId="22F914B2" w14:textId="597A0B13" w:rsidR="00084361" w:rsidRPr="009F278F" w:rsidRDefault="00084361" w:rsidP="007D6D5D">
                  <w:pPr>
                    <w:jc w:val="both"/>
                    <w:rPr>
                      <w:b/>
                      <w:color w:val="FFFFFF" w:themeColor="background1"/>
                      <w:sz w:val="20"/>
                    </w:rPr>
                  </w:pPr>
                  <w:r w:rsidRPr="009F278F">
                    <w:rPr>
                      <w:b/>
                      <w:color w:val="FFFFFF" w:themeColor="background1"/>
                      <w:sz w:val="20"/>
                    </w:rPr>
                    <w:t>2028</w:t>
                  </w:r>
                </w:p>
              </w:tc>
              <w:tc>
                <w:tcPr>
                  <w:tcW w:w="761" w:type="dxa"/>
                  <w:shd w:val="clear" w:color="auto" w:fill="17406D" w:themeFill="text2"/>
                </w:tcPr>
                <w:p w14:paraId="489BB0A7" w14:textId="77777777" w:rsidR="00084361" w:rsidRPr="009F278F" w:rsidRDefault="00084361" w:rsidP="007D6D5D">
                  <w:pPr>
                    <w:jc w:val="both"/>
                    <w:rPr>
                      <w:b/>
                      <w:color w:val="FFFFFF" w:themeColor="background1"/>
                      <w:sz w:val="20"/>
                    </w:rPr>
                  </w:pPr>
                  <w:r w:rsidRPr="009F278F">
                    <w:rPr>
                      <w:b/>
                      <w:color w:val="FFFFFF" w:themeColor="background1"/>
                      <w:sz w:val="20"/>
                    </w:rPr>
                    <w:t>2029</w:t>
                  </w:r>
                </w:p>
              </w:tc>
              <w:tc>
                <w:tcPr>
                  <w:tcW w:w="947" w:type="dxa"/>
                  <w:shd w:val="clear" w:color="auto" w:fill="17406D" w:themeFill="text2"/>
                </w:tcPr>
                <w:p w14:paraId="17D4D528" w14:textId="77777777" w:rsidR="00084361" w:rsidRPr="009F278F" w:rsidRDefault="00084361" w:rsidP="007D6D5D">
                  <w:pPr>
                    <w:jc w:val="both"/>
                    <w:rPr>
                      <w:b/>
                      <w:color w:val="FFFFFF" w:themeColor="background1"/>
                      <w:sz w:val="20"/>
                    </w:rPr>
                  </w:pPr>
                  <w:r w:rsidRPr="009F278F">
                    <w:rPr>
                      <w:b/>
                      <w:color w:val="FFFFFF" w:themeColor="background1"/>
                      <w:sz w:val="20"/>
                    </w:rPr>
                    <w:t>2030</w:t>
                  </w:r>
                </w:p>
              </w:tc>
            </w:tr>
            <w:tr w:rsidR="00084361" w14:paraId="4221E7C8" w14:textId="77777777" w:rsidTr="005C7D59">
              <w:trPr>
                <w:trHeight w:val="338"/>
              </w:trPr>
              <w:tc>
                <w:tcPr>
                  <w:tcW w:w="761" w:type="dxa"/>
                </w:tcPr>
                <w:p w14:paraId="79E7E229" w14:textId="77777777" w:rsidR="00084361" w:rsidRPr="00960136" w:rsidRDefault="00084361" w:rsidP="007D6D5D">
                  <w:pPr>
                    <w:jc w:val="both"/>
                    <w:rPr>
                      <w:b/>
                      <w:color w:val="auto"/>
                      <w:szCs w:val="18"/>
                    </w:rPr>
                  </w:pPr>
                  <w:r w:rsidRPr="00960136">
                    <w:rPr>
                      <w:b/>
                      <w:color w:val="auto"/>
                      <w:szCs w:val="18"/>
                    </w:rPr>
                    <w:t>$ 2.38</w:t>
                  </w:r>
                </w:p>
              </w:tc>
              <w:tc>
                <w:tcPr>
                  <w:tcW w:w="761" w:type="dxa"/>
                </w:tcPr>
                <w:p w14:paraId="4FDC4AB6" w14:textId="77777777" w:rsidR="00084361" w:rsidRPr="00960136" w:rsidRDefault="00084361" w:rsidP="007D6D5D">
                  <w:pPr>
                    <w:jc w:val="both"/>
                    <w:rPr>
                      <w:b/>
                      <w:color w:val="auto"/>
                      <w:szCs w:val="18"/>
                    </w:rPr>
                  </w:pPr>
                  <w:r w:rsidRPr="00960136">
                    <w:rPr>
                      <w:b/>
                      <w:color w:val="auto"/>
                      <w:szCs w:val="18"/>
                    </w:rPr>
                    <w:t>$ 2.50</w:t>
                  </w:r>
                </w:p>
              </w:tc>
              <w:tc>
                <w:tcPr>
                  <w:tcW w:w="761" w:type="dxa"/>
                </w:tcPr>
                <w:p w14:paraId="512AFFDC" w14:textId="77777777" w:rsidR="00084361" w:rsidRPr="00960136" w:rsidRDefault="00084361" w:rsidP="007D6D5D">
                  <w:pPr>
                    <w:jc w:val="both"/>
                    <w:rPr>
                      <w:b/>
                      <w:color w:val="auto"/>
                      <w:szCs w:val="18"/>
                    </w:rPr>
                  </w:pPr>
                  <w:r w:rsidRPr="00960136">
                    <w:rPr>
                      <w:b/>
                      <w:color w:val="auto"/>
                      <w:szCs w:val="18"/>
                    </w:rPr>
                    <w:t>$ 2.58</w:t>
                  </w:r>
                </w:p>
              </w:tc>
              <w:tc>
                <w:tcPr>
                  <w:tcW w:w="761" w:type="dxa"/>
                </w:tcPr>
                <w:p w14:paraId="79A6694B" w14:textId="77777777" w:rsidR="00084361" w:rsidRPr="00960136" w:rsidRDefault="00084361" w:rsidP="007D6D5D">
                  <w:pPr>
                    <w:jc w:val="both"/>
                    <w:rPr>
                      <w:b/>
                      <w:color w:val="auto"/>
                      <w:szCs w:val="18"/>
                    </w:rPr>
                  </w:pPr>
                  <w:r w:rsidRPr="00960136">
                    <w:rPr>
                      <w:b/>
                      <w:color w:val="auto"/>
                      <w:szCs w:val="18"/>
                    </w:rPr>
                    <w:t>$ 2.67</w:t>
                  </w:r>
                </w:p>
              </w:tc>
              <w:tc>
                <w:tcPr>
                  <w:tcW w:w="947" w:type="dxa"/>
                </w:tcPr>
                <w:p w14:paraId="0022624E" w14:textId="77777777" w:rsidR="00084361" w:rsidRPr="00960136" w:rsidRDefault="00084361" w:rsidP="007D6D5D">
                  <w:pPr>
                    <w:jc w:val="both"/>
                    <w:rPr>
                      <w:b/>
                      <w:color w:val="auto"/>
                      <w:szCs w:val="18"/>
                    </w:rPr>
                  </w:pPr>
                  <w:r w:rsidRPr="00960136">
                    <w:rPr>
                      <w:b/>
                      <w:color w:val="auto"/>
                      <w:szCs w:val="18"/>
                    </w:rPr>
                    <w:t>$ 2.75</w:t>
                  </w:r>
                </w:p>
              </w:tc>
            </w:tr>
          </w:tbl>
          <w:p w14:paraId="3B69A482" w14:textId="49927FE6" w:rsidR="009F278F" w:rsidRPr="00960136" w:rsidRDefault="00084361" w:rsidP="007D6D5D">
            <w:pPr>
              <w:spacing w:after="0"/>
              <w:rPr>
                <w:b/>
                <w:bCs/>
                <w:color w:val="auto"/>
                <w:sz w:val="22"/>
                <w:szCs w:val="22"/>
              </w:rPr>
            </w:pPr>
            <w:r w:rsidRPr="00960136">
              <w:rPr>
                <w:b/>
                <w:bCs/>
                <w:color w:val="auto"/>
                <w:sz w:val="22"/>
                <w:szCs w:val="22"/>
              </w:rPr>
              <w:t>Proposed Rates:</w:t>
            </w:r>
          </w:p>
          <w:p w14:paraId="50B69AD3" w14:textId="77777777" w:rsidR="009F278F" w:rsidRDefault="009F278F" w:rsidP="00960136">
            <w:pPr>
              <w:spacing w:after="0"/>
              <w:jc w:val="both"/>
              <w:rPr>
                <w:b/>
                <w:bCs/>
                <w:sz w:val="22"/>
                <w:szCs w:val="22"/>
              </w:rPr>
            </w:pPr>
          </w:p>
          <w:p w14:paraId="2439D7B8" w14:textId="13B5134A" w:rsidR="00084361" w:rsidRPr="00960136" w:rsidRDefault="007726B5" w:rsidP="00960136">
            <w:pPr>
              <w:spacing w:after="0"/>
              <w:jc w:val="both"/>
              <w:rPr>
                <w:b/>
                <w:bCs/>
                <w:color w:val="auto"/>
                <w:sz w:val="22"/>
                <w:szCs w:val="22"/>
              </w:rPr>
            </w:pPr>
            <w:r w:rsidRPr="00960136">
              <w:rPr>
                <w:b/>
                <w:bCs/>
                <w:color w:val="auto"/>
                <w:sz w:val="22"/>
                <w:szCs w:val="22"/>
              </w:rPr>
              <w:t>RESIDENTIAL WATER RATES:</w:t>
            </w:r>
          </w:p>
          <w:p w14:paraId="74A877CC" w14:textId="7A4955A6" w:rsidR="009F278F" w:rsidRPr="00960136" w:rsidRDefault="007726B5" w:rsidP="00960136">
            <w:pPr>
              <w:spacing w:after="0"/>
              <w:jc w:val="both"/>
              <w:rPr>
                <w:color w:val="auto"/>
                <w:sz w:val="16"/>
                <w:szCs w:val="16"/>
              </w:rPr>
            </w:pPr>
            <w:r w:rsidRPr="00960136">
              <w:rPr>
                <w:color w:val="auto"/>
                <w:sz w:val="16"/>
                <w:szCs w:val="16"/>
              </w:rPr>
              <w:t xml:space="preserve"> (</w:t>
            </w:r>
            <w:r w:rsidR="00A16EE6" w:rsidRPr="00960136">
              <w:rPr>
                <w:color w:val="auto"/>
                <w:sz w:val="16"/>
                <w:szCs w:val="16"/>
              </w:rPr>
              <w:t>CURRENT FACILITY FEE IS</w:t>
            </w:r>
            <w:r w:rsidR="00941D98" w:rsidRPr="00960136">
              <w:rPr>
                <w:color w:val="auto"/>
                <w:sz w:val="16"/>
                <w:szCs w:val="16"/>
              </w:rPr>
              <w:t xml:space="preserve"> $ 84.03</w:t>
            </w:r>
            <w:r w:rsidRPr="00960136">
              <w:rPr>
                <w:color w:val="auto"/>
                <w:sz w:val="16"/>
                <w:szCs w:val="16"/>
              </w:rPr>
              <w:t>)</w:t>
            </w:r>
          </w:p>
          <w:p w14:paraId="180A152A" w14:textId="1B0287F5" w:rsidR="00941D98" w:rsidRPr="00960136" w:rsidRDefault="00941D98" w:rsidP="00960136">
            <w:pPr>
              <w:spacing w:after="0"/>
              <w:jc w:val="both"/>
              <w:rPr>
                <w:b/>
                <w:bCs/>
                <w:color w:val="auto"/>
                <w:sz w:val="22"/>
                <w:szCs w:val="22"/>
              </w:rPr>
            </w:pPr>
            <w:r w:rsidRPr="00960136">
              <w:rPr>
                <w:b/>
                <w:bCs/>
                <w:color w:val="auto"/>
                <w:sz w:val="22"/>
                <w:szCs w:val="22"/>
              </w:rPr>
              <w:t>Prop</w:t>
            </w:r>
            <w:r w:rsidR="007726B5" w:rsidRPr="00960136">
              <w:rPr>
                <w:b/>
                <w:bCs/>
                <w:color w:val="auto"/>
                <w:sz w:val="22"/>
                <w:szCs w:val="22"/>
              </w:rPr>
              <w:t>o</w:t>
            </w:r>
            <w:r w:rsidRPr="00960136">
              <w:rPr>
                <w:b/>
                <w:bCs/>
                <w:color w:val="auto"/>
                <w:sz w:val="22"/>
                <w:szCs w:val="22"/>
              </w:rPr>
              <w:t xml:space="preserve">sed </w:t>
            </w:r>
            <w:r w:rsidR="00084361" w:rsidRPr="00960136">
              <w:rPr>
                <w:b/>
                <w:bCs/>
                <w:color w:val="auto"/>
                <w:sz w:val="22"/>
                <w:szCs w:val="22"/>
              </w:rPr>
              <w:t>R</w:t>
            </w:r>
            <w:r w:rsidRPr="00960136">
              <w:rPr>
                <w:b/>
                <w:bCs/>
                <w:color w:val="auto"/>
                <w:sz w:val="22"/>
                <w:szCs w:val="22"/>
              </w:rPr>
              <w:t>ates:</w:t>
            </w:r>
          </w:p>
          <w:tbl>
            <w:tblPr>
              <w:tblStyle w:val="TableGrid"/>
              <w:tblpPr w:leftFromText="180" w:rightFromText="180" w:vertAnchor="text" w:horzAnchor="margin" w:tblpY="43"/>
              <w:tblOverlap w:val="never"/>
              <w:tblW w:w="4018" w:type="dxa"/>
              <w:tblLook w:val="04A0" w:firstRow="1" w:lastRow="0" w:firstColumn="1" w:lastColumn="0" w:noHBand="0" w:noVBand="1"/>
            </w:tblPr>
            <w:tblGrid>
              <w:gridCol w:w="784"/>
              <w:gridCol w:w="784"/>
              <w:gridCol w:w="784"/>
              <w:gridCol w:w="784"/>
              <w:gridCol w:w="882"/>
            </w:tblGrid>
            <w:tr w:rsidR="005C7D59" w14:paraId="76841CF7" w14:textId="77777777" w:rsidTr="005C7D59">
              <w:trPr>
                <w:trHeight w:val="339"/>
              </w:trPr>
              <w:tc>
                <w:tcPr>
                  <w:tcW w:w="784" w:type="dxa"/>
                  <w:shd w:val="clear" w:color="auto" w:fill="17406D" w:themeFill="text2"/>
                </w:tcPr>
                <w:p w14:paraId="4B7BB224" w14:textId="77777777" w:rsidR="009F278F" w:rsidRPr="009F278F" w:rsidRDefault="009F278F" w:rsidP="00960136">
                  <w:pPr>
                    <w:jc w:val="both"/>
                    <w:rPr>
                      <w:b/>
                      <w:color w:val="FFFFFF" w:themeColor="background1"/>
                      <w:sz w:val="20"/>
                    </w:rPr>
                  </w:pPr>
                  <w:r w:rsidRPr="009F278F">
                    <w:rPr>
                      <w:b/>
                      <w:color w:val="FFFFFF" w:themeColor="background1"/>
                      <w:sz w:val="20"/>
                    </w:rPr>
                    <w:t>2026</w:t>
                  </w:r>
                </w:p>
              </w:tc>
              <w:tc>
                <w:tcPr>
                  <w:tcW w:w="784" w:type="dxa"/>
                  <w:shd w:val="clear" w:color="auto" w:fill="17406D" w:themeFill="text2"/>
                </w:tcPr>
                <w:p w14:paraId="636DFCB2" w14:textId="77777777" w:rsidR="009F278F" w:rsidRPr="009F278F" w:rsidRDefault="009F278F" w:rsidP="00960136">
                  <w:pPr>
                    <w:jc w:val="both"/>
                    <w:rPr>
                      <w:b/>
                      <w:color w:val="FFFFFF" w:themeColor="background1"/>
                      <w:sz w:val="20"/>
                    </w:rPr>
                  </w:pPr>
                  <w:r w:rsidRPr="009F278F">
                    <w:rPr>
                      <w:b/>
                      <w:color w:val="FFFFFF" w:themeColor="background1"/>
                      <w:sz w:val="20"/>
                    </w:rPr>
                    <w:t>2027</w:t>
                  </w:r>
                </w:p>
              </w:tc>
              <w:tc>
                <w:tcPr>
                  <w:tcW w:w="784" w:type="dxa"/>
                  <w:shd w:val="clear" w:color="auto" w:fill="17406D" w:themeFill="text2"/>
                </w:tcPr>
                <w:p w14:paraId="0D842EE8" w14:textId="77777777" w:rsidR="009F278F" w:rsidRPr="009F278F" w:rsidRDefault="009F278F" w:rsidP="00960136">
                  <w:pPr>
                    <w:jc w:val="both"/>
                    <w:rPr>
                      <w:b/>
                      <w:color w:val="FFFFFF" w:themeColor="background1"/>
                      <w:sz w:val="20"/>
                    </w:rPr>
                  </w:pPr>
                  <w:r w:rsidRPr="009F278F">
                    <w:rPr>
                      <w:b/>
                      <w:color w:val="FFFFFF" w:themeColor="background1"/>
                      <w:sz w:val="20"/>
                    </w:rPr>
                    <w:t>2028</w:t>
                  </w:r>
                </w:p>
              </w:tc>
              <w:tc>
                <w:tcPr>
                  <w:tcW w:w="784" w:type="dxa"/>
                  <w:shd w:val="clear" w:color="auto" w:fill="17406D" w:themeFill="text2"/>
                </w:tcPr>
                <w:p w14:paraId="23081F86" w14:textId="77777777" w:rsidR="009F278F" w:rsidRPr="009F278F" w:rsidRDefault="009F278F" w:rsidP="00960136">
                  <w:pPr>
                    <w:jc w:val="both"/>
                    <w:rPr>
                      <w:b/>
                      <w:color w:val="FFFFFF" w:themeColor="background1"/>
                      <w:sz w:val="20"/>
                    </w:rPr>
                  </w:pPr>
                  <w:r w:rsidRPr="009F278F">
                    <w:rPr>
                      <w:b/>
                      <w:color w:val="FFFFFF" w:themeColor="background1"/>
                      <w:sz w:val="20"/>
                    </w:rPr>
                    <w:t>2029</w:t>
                  </w:r>
                </w:p>
              </w:tc>
              <w:tc>
                <w:tcPr>
                  <w:tcW w:w="882" w:type="dxa"/>
                  <w:shd w:val="clear" w:color="auto" w:fill="17406D" w:themeFill="text2"/>
                </w:tcPr>
                <w:p w14:paraId="09AE15B9" w14:textId="77777777" w:rsidR="009F278F" w:rsidRPr="009F278F" w:rsidRDefault="009F278F" w:rsidP="00960136">
                  <w:pPr>
                    <w:jc w:val="both"/>
                    <w:rPr>
                      <w:b/>
                      <w:color w:val="FFFFFF" w:themeColor="background1"/>
                      <w:sz w:val="20"/>
                    </w:rPr>
                  </w:pPr>
                  <w:r w:rsidRPr="009F278F">
                    <w:rPr>
                      <w:b/>
                      <w:color w:val="FFFFFF" w:themeColor="background1"/>
                      <w:sz w:val="20"/>
                    </w:rPr>
                    <w:t>2030</w:t>
                  </w:r>
                </w:p>
              </w:tc>
            </w:tr>
            <w:tr w:rsidR="005C7D59" w14:paraId="3B8F3C74" w14:textId="77777777" w:rsidTr="005C7D59">
              <w:trPr>
                <w:trHeight w:val="339"/>
              </w:trPr>
              <w:tc>
                <w:tcPr>
                  <w:tcW w:w="784" w:type="dxa"/>
                </w:tcPr>
                <w:p w14:paraId="455829DD" w14:textId="76EACFA2" w:rsidR="009F278F" w:rsidRPr="00960136" w:rsidRDefault="00941D98" w:rsidP="007D6D5D">
                  <w:pPr>
                    <w:spacing w:before="120"/>
                    <w:ind w:left="-144"/>
                    <w:jc w:val="center"/>
                    <w:rPr>
                      <w:b/>
                      <w:color w:val="auto"/>
                      <w:szCs w:val="18"/>
                    </w:rPr>
                  </w:pPr>
                  <w:r w:rsidRPr="00960136">
                    <w:rPr>
                      <w:b/>
                      <w:color w:val="auto"/>
                      <w:szCs w:val="18"/>
                    </w:rPr>
                    <w:t>$ 73.09</w:t>
                  </w:r>
                </w:p>
              </w:tc>
              <w:tc>
                <w:tcPr>
                  <w:tcW w:w="784" w:type="dxa"/>
                </w:tcPr>
                <w:p w14:paraId="624AE01F" w14:textId="292C624E" w:rsidR="009F278F" w:rsidRPr="00960136" w:rsidRDefault="00941D98" w:rsidP="007D6D5D">
                  <w:pPr>
                    <w:spacing w:before="120"/>
                    <w:ind w:left="-144"/>
                    <w:jc w:val="center"/>
                    <w:rPr>
                      <w:b/>
                      <w:color w:val="auto"/>
                      <w:szCs w:val="18"/>
                    </w:rPr>
                  </w:pPr>
                  <w:r w:rsidRPr="00960136">
                    <w:rPr>
                      <w:b/>
                      <w:color w:val="auto"/>
                      <w:szCs w:val="18"/>
                    </w:rPr>
                    <w:t>$ 76.19</w:t>
                  </w:r>
                </w:p>
              </w:tc>
              <w:tc>
                <w:tcPr>
                  <w:tcW w:w="784" w:type="dxa"/>
                </w:tcPr>
                <w:p w14:paraId="6D84E11F" w14:textId="26C405E8" w:rsidR="009F278F" w:rsidRPr="00960136" w:rsidRDefault="00941D98" w:rsidP="007D6D5D">
                  <w:pPr>
                    <w:spacing w:before="120"/>
                    <w:ind w:left="-144"/>
                    <w:jc w:val="center"/>
                    <w:rPr>
                      <w:b/>
                      <w:color w:val="auto"/>
                      <w:szCs w:val="18"/>
                    </w:rPr>
                  </w:pPr>
                  <w:r w:rsidRPr="00960136">
                    <w:rPr>
                      <w:b/>
                      <w:color w:val="auto"/>
                      <w:szCs w:val="18"/>
                    </w:rPr>
                    <w:t>$ 79.59</w:t>
                  </w:r>
                </w:p>
              </w:tc>
              <w:tc>
                <w:tcPr>
                  <w:tcW w:w="784" w:type="dxa"/>
                </w:tcPr>
                <w:p w14:paraId="1DBD56A1" w14:textId="49235844" w:rsidR="009F278F" w:rsidRPr="00960136" w:rsidRDefault="00941D98" w:rsidP="007D6D5D">
                  <w:pPr>
                    <w:spacing w:before="120"/>
                    <w:ind w:left="-144"/>
                    <w:jc w:val="center"/>
                    <w:rPr>
                      <w:b/>
                      <w:color w:val="auto"/>
                      <w:szCs w:val="18"/>
                    </w:rPr>
                  </w:pPr>
                  <w:r w:rsidRPr="00960136">
                    <w:rPr>
                      <w:b/>
                      <w:color w:val="auto"/>
                      <w:szCs w:val="18"/>
                    </w:rPr>
                    <w:t>$ 82.97</w:t>
                  </w:r>
                </w:p>
              </w:tc>
              <w:tc>
                <w:tcPr>
                  <w:tcW w:w="882" w:type="dxa"/>
                </w:tcPr>
                <w:p w14:paraId="03B1156A" w14:textId="6BFE1160" w:rsidR="009F278F" w:rsidRPr="00960136" w:rsidRDefault="00941D98" w:rsidP="007D6D5D">
                  <w:pPr>
                    <w:spacing w:before="120"/>
                    <w:ind w:left="-144"/>
                    <w:jc w:val="center"/>
                    <w:rPr>
                      <w:b/>
                      <w:color w:val="auto"/>
                      <w:szCs w:val="18"/>
                    </w:rPr>
                  </w:pPr>
                  <w:r w:rsidRPr="00960136">
                    <w:rPr>
                      <w:b/>
                      <w:color w:val="auto"/>
                      <w:szCs w:val="18"/>
                    </w:rPr>
                    <w:t>$ 86.24</w:t>
                  </w:r>
                </w:p>
              </w:tc>
            </w:tr>
          </w:tbl>
          <w:p w14:paraId="09C51F96" w14:textId="77777777" w:rsidR="00BD0F1A" w:rsidRDefault="00BD0F1A" w:rsidP="00960136">
            <w:pPr>
              <w:spacing w:after="0"/>
              <w:jc w:val="both"/>
            </w:pPr>
          </w:p>
          <w:p w14:paraId="2A7223F4" w14:textId="77777777" w:rsidR="009A56F1" w:rsidRPr="00960136" w:rsidRDefault="009A56F1" w:rsidP="00960136">
            <w:pPr>
              <w:spacing w:after="0"/>
              <w:jc w:val="both"/>
              <w:rPr>
                <w:b/>
                <w:bCs/>
                <w:color w:val="auto"/>
                <w:sz w:val="22"/>
                <w:szCs w:val="22"/>
              </w:rPr>
            </w:pPr>
            <w:r w:rsidRPr="00960136">
              <w:rPr>
                <w:b/>
                <w:bCs/>
                <w:color w:val="auto"/>
                <w:sz w:val="22"/>
                <w:szCs w:val="22"/>
              </w:rPr>
              <w:t xml:space="preserve">WASTEWATER RATES: </w:t>
            </w:r>
          </w:p>
          <w:p w14:paraId="77DA01DB" w14:textId="77777777" w:rsidR="009A56F1" w:rsidRPr="00960136" w:rsidRDefault="009A56F1" w:rsidP="00960136">
            <w:pPr>
              <w:spacing w:after="0"/>
              <w:jc w:val="both"/>
              <w:rPr>
                <w:color w:val="auto"/>
                <w:sz w:val="16"/>
                <w:szCs w:val="16"/>
              </w:rPr>
            </w:pPr>
            <w:r w:rsidRPr="00960136">
              <w:rPr>
                <w:color w:val="auto"/>
                <w:sz w:val="16"/>
                <w:szCs w:val="16"/>
              </w:rPr>
              <w:t>(CURRENT RATE IS $ 65.62 PER MONTH)</w:t>
            </w:r>
          </w:p>
          <w:p w14:paraId="018633EF" w14:textId="4BE7EAAB" w:rsidR="009A56F1" w:rsidRPr="00960136" w:rsidRDefault="009A56F1" w:rsidP="007D6D5D">
            <w:pPr>
              <w:spacing w:after="0" w:line="240" w:lineRule="auto"/>
              <w:jc w:val="both"/>
              <w:rPr>
                <w:b/>
                <w:bCs/>
                <w:color w:val="auto"/>
                <w:sz w:val="22"/>
                <w:szCs w:val="22"/>
              </w:rPr>
            </w:pPr>
            <w:r w:rsidRPr="00960136">
              <w:rPr>
                <w:b/>
                <w:bCs/>
                <w:color w:val="auto"/>
                <w:sz w:val="22"/>
                <w:szCs w:val="22"/>
              </w:rPr>
              <w:t>Proposed Rates:</w:t>
            </w:r>
          </w:p>
          <w:tbl>
            <w:tblPr>
              <w:tblStyle w:val="TableGrid"/>
              <w:tblpPr w:leftFromText="180" w:rightFromText="180" w:vertAnchor="text" w:horzAnchor="margin" w:tblpY="284"/>
              <w:tblOverlap w:val="never"/>
              <w:tblW w:w="4007" w:type="dxa"/>
              <w:tblLook w:val="04A0" w:firstRow="1" w:lastRow="0" w:firstColumn="1" w:lastColumn="0" w:noHBand="0" w:noVBand="1"/>
            </w:tblPr>
            <w:tblGrid>
              <w:gridCol w:w="764"/>
              <w:gridCol w:w="764"/>
              <w:gridCol w:w="764"/>
              <w:gridCol w:w="764"/>
              <w:gridCol w:w="951"/>
            </w:tblGrid>
            <w:tr w:rsidR="005C7D59" w14:paraId="67285B0E" w14:textId="77777777" w:rsidTr="005C7D59">
              <w:trPr>
                <w:trHeight w:val="359"/>
              </w:trPr>
              <w:tc>
                <w:tcPr>
                  <w:tcW w:w="764" w:type="dxa"/>
                  <w:shd w:val="clear" w:color="auto" w:fill="17406D" w:themeFill="text2"/>
                </w:tcPr>
                <w:p w14:paraId="250528FA" w14:textId="77777777" w:rsidR="00960136" w:rsidRPr="009F278F" w:rsidRDefault="00960136" w:rsidP="007D6D5D">
                  <w:pPr>
                    <w:jc w:val="both"/>
                    <w:rPr>
                      <w:b/>
                      <w:color w:val="FFFFFF" w:themeColor="background1"/>
                      <w:sz w:val="20"/>
                    </w:rPr>
                  </w:pPr>
                  <w:r w:rsidRPr="009F278F">
                    <w:rPr>
                      <w:b/>
                      <w:color w:val="FFFFFF" w:themeColor="background1"/>
                      <w:sz w:val="20"/>
                    </w:rPr>
                    <w:t>2026</w:t>
                  </w:r>
                </w:p>
              </w:tc>
              <w:tc>
                <w:tcPr>
                  <w:tcW w:w="764" w:type="dxa"/>
                  <w:shd w:val="clear" w:color="auto" w:fill="17406D" w:themeFill="text2"/>
                </w:tcPr>
                <w:p w14:paraId="5201BF8F" w14:textId="77777777" w:rsidR="00960136" w:rsidRPr="009F278F" w:rsidRDefault="00960136" w:rsidP="007D6D5D">
                  <w:pPr>
                    <w:jc w:val="both"/>
                    <w:rPr>
                      <w:b/>
                      <w:color w:val="FFFFFF" w:themeColor="background1"/>
                      <w:sz w:val="20"/>
                    </w:rPr>
                  </w:pPr>
                  <w:r w:rsidRPr="009F278F">
                    <w:rPr>
                      <w:b/>
                      <w:color w:val="FFFFFF" w:themeColor="background1"/>
                      <w:sz w:val="20"/>
                    </w:rPr>
                    <w:t>2027</w:t>
                  </w:r>
                </w:p>
              </w:tc>
              <w:tc>
                <w:tcPr>
                  <w:tcW w:w="764" w:type="dxa"/>
                  <w:shd w:val="clear" w:color="auto" w:fill="17406D" w:themeFill="text2"/>
                </w:tcPr>
                <w:p w14:paraId="281EA864" w14:textId="77777777" w:rsidR="00960136" w:rsidRPr="009F278F" w:rsidRDefault="00960136" w:rsidP="007D6D5D">
                  <w:pPr>
                    <w:jc w:val="both"/>
                    <w:rPr>
                      <w:b/>
                      <w:color w:val="FFFFFF" w:themeColor="background1"/>
                      <w:sz w:val="20"/>
                    </w:rPr>
                  </w:pPr>
                  <w:r w:rsidRPr="009F278F">
                    <w:rPr>
                      <w:b/>
                      <w:color w:val="FFFFFF" w:themeColor="background1"/>
                      <w:sz w:val="20"/>
                    </w:rPr>
                    <w:t>2028</w:t>
                  </w:r>
                </w:p>
              </w:tc>
              <w:tc>
                <w:tcPr>
                  <w:tcW w:w="764" w:type="dxa"/>
                  <w:shd w:val="clear" w:color="auto" w:fill="17406D" w:themeFill="text2"/>
                </w:tcPr>
                <w:p w14:paraId="3B2EDD32" w14:textId="77777777" w:rsidR="00960136" w:rsidRPr="009F278F" w:rsidRDefault="00960136" w:rsidP="007D6D5D">
                  <w:pPr>
                    <w:jc w:val="both"/>
                    <w:rPr>
                      <w:b/>
                      <w:color w:val="FFFFFF" w:themeColor="background1"/>
                      <w:sz w:val="20"/>
                    </w:rPr>
                  </w:pPr>
                  <w:r w:rsidRPr="009F278F">
                    <w:rPr>
                      <w:b/>
                      <w:color w:val="FFFFFF" w:themeColor="background1"/>
                      <w:sz w:val="20"/>
                    </w:rPr>
                    <w:t>2029</w:t>
                  </w:r>
                </w:p>
              </w:tc>
              <w:tc>
                <w:tcPr>
                  <w:tcW w:w="951" w:type="dxa"/>
                  <w:shd w:val="clear" w:color="auto" w:fill="17406D" w:themeFill="text2"/>
                </w:tcPr>
                <w:p w14:paraId="0FE88AFA" w14:textId="75CF8C7F" w:rsidR="00960136" w:rsidRPr="009F278F" w:rsidRDefault="00960136" w:rsidP="007D6D5D">
                  <w:pPr>
                    <w:jc w:val="both"/>
                    <w:rPr>
                      <w:b/>
                      <w:color w:val="FFFFFF" w:themeColor="background1"/>
                      <w:sz w:val="20"/>
                    </w:rPr>
                  </w:pPr>
                  <w:r w:rsidRPr="009F278F">
                    <w:rPr>
                      <w:b/>
                      <w:color w:val="FFFFFF" w:themeColor="background1"/>
                      <w:sz w:val="20"/>
                    </w:rPr>
                    <w:t>2030</w:t>
                  </w:r>
                </w:p>
              </w:tc>
            </w:tr>
            <w:tr w:rsidR="005C7D59" w14:paraId="67341A2B" w14:textId="77777777" w:rsidTr="005C7D59">
              <w:trPr>
                <w:trHeight w:val="359"/>
              </w:trPr>
              <w:tc>
                <w:tcPr>
                  <w:tcW w:w="764" w:type="dxa"/>
                </w:tcPr>
                <w:p w14:paraId="123A17CF" w14:textId="6D9B44D2" w:rsidR="00960136" w:rsidRPr="00960136" w:rsidRDefault="00960136" w:rsidP="007D6D5D">
                  <w:pPr>
                    <w:jc w:val="center"/>
                    <w:rPr>
                      <w:b/>
                      <w:color w:val="auto"/>
                      <w:szCs w:val="18"/>
                    </w:rPr>
                  </w:pPr>
                  <w:r w:rsidRPr="00960136">
                    <w:rPr>
                      <w:b/>
                      <w:color w:val="auto"/>
                      <w:szCs w:val="18"/>
                    </w:rPr>
                    <w:t>$ 64.34</w:t>
                  </w:r>
                </w:p>
              </w:tc>
              <w:tc>
                <w:tcPr>
                  <w:tcW w:w="764" w:type="dxa"/>
                </w:tcPr>
                <w:p w14:paraId="59B00D01" w14:textId="78AC23B9" w:rsidR="00960136" w:rsidRPr="00960136" w:rsidRDefault="00960136" w:rsidP="007D6D5D">
                  <w:pPr>
                    <w:jc w:val="center"/>
                    <w:rPr>
                      <w:b/>
                      <w:color w:val="auto"/>
                      <w:szCs w:val="18"/>
                    </w:rPr>
                  </w:pPr>
                  <w:r w:rsidRPr="00960136">
                    <w:rPr>
                      <w:b/>
                      <w:color w:val="auto"/>
                      <w:szCs w:val="18"/>
                    </w:rPr>
                    <w:t>$ 67.56</w:t>
                  </w:r>
                </w:p>
              </w:tc>
              <w:tc>
                <w:tcPr>
                  <w:tcW w:w="764" w:type="dxa"/>
                </w:tcPr>
                <w:p w14:paraId="51EFD107" w14:textId="7EE35EB9" w:rsidR="00960136" w:rsidRPr="00960136" w:rsidRDefault="00960136" w:rsidP="007D6D5D">
                  <w:pPr>
                    <w:jc w:val="center"/>
                    <w:rPr>
                      <w:b/>
                      <w:color w:val="auto"/>
                      <w:szCs w:val="18"/>
                    </w:rPr>
                  </w:pPr>
                  <w:r w:rsidRPr="00960136">
                    <w:rPr>
                      <w:b/>
                      <w:color w:val="auto"/>
                      <w:szCs w:val="18"/>
                    </w:rPr>
                    <w:t>$ 70.93</w:t>
                  </w:r>
                </w:p>
              </w:tc>
              <w:tc>
                <w:tcPr>
                  <w:tcW w:w="764" w:type="dxa"/>
                </w:tcPr>
                <w:p w14:paraId="7832E86F" w14:textId="73B5DC69" w:rsidR="00960136" w:rsidRPr="00960136" w:rsidRDefault="00960136" w:rsidP="007D6D5D">
                  <w:pPr>
                    <w:jc w:val="center"/>
                    <w:rPr>
                      <w:b/>
                      <w:color w:val="auto"/>
                      <w:szCs w:val="18"/>
                    </w:rPr>
                  </w:pPr>
                  <w:r w:rsidRPr="00960136">
                    <w:rPr>
                      <w:b/>
                      <w:color w:val="auto"/>
                      <w:szCs w:val="18"/>
                    </w:rPr>
                    <w:t>$ 74.48</w:t>
                  </w:r>
                </w:p>
              </w:tc>
              <w:tc>
                <w:tcPr>
                  <w:tcW w:w="951" w:type="dxa"/>
                </w:tcPr>
                <w:p w14:paraId="540BE3EF" w14:textId="22D59611" w:rsidR="00960136" w:rsidRPr="00960136" w:rsidRDefault="00960136" w:rsidP="007D6D5D">
                  <w:pPr>
                    <w:jc w:val="center"/>
                    <w:rPr>
                      <w:b/>
                      <w:color w:val="auto"/>
                      <w:szCs w:val="18"/>
                    </w:rPr>
                  </w:pPr>
                  <w:r w:rsidRPr="00960136">
                    <w:rPr>
                      <w:b/>
                      <w:color w:val="auto"/>
                      <w:szCs w:val="18"/>
                    </w:rPr>
                    <w:t>$ 78.21</w:t>
                  </w:r>
                </w:p>
              </w:tc>
            </w:tr>
          </w:tbl>
          <w:p w14:paraId="5B473509" w14:textId="742AF081" w:rsidR="00664B7B" w:rsidRDefault="00664B7B" w:rsidP="007D6D5D">
            <w:pPr>
              <w:spacing w:after="0" w:line="240" w:lineRule="auto"/>
              <w:jc w:val="both"/>
              <w:rPr>
                <w:rStyle w:val="Heading1Char"/>
                <w:sz w:val="16"/>
                <w:szCs w:val="16"/>
              </w:rPr>
            </w:pPr>
          </w:p>
          <w:p w14:paraId="443283F6" w14:textId="77777777" w:rsidR="00F551EF" w:rsidRDefault="00F551EF" w:rsidP="00F5673A">
            <w:pPr>
              <w:spacing w:after="0"/>
              <w:jc w:val="both"/>
              <w:rPr>
                <w:b/>
                <w:bCs/>
                <w:color w:val="auto"/>
                <w:szCs w:val="18"/>
              </w:rPr>
            </w:pPr>
          </w:p>
          <w:p w14:paraId="4C4EDDEF" w14:textId="04DB522A" w:rsidR="00F5673A" w:rsidRPr="00960136" w:rsidRDefault="00F5673A" w:rsidP="00F5673A">
            <w:pPr>
              <w:spacing w:after="0"/>
              <w:jc w:val="both"/>
              <w:rPr>
                <w:b/>
                <w:bCs/>
                <w:color w:val="auto"/>
                <w:szCs w:val="18"/>
              </w:rPr>
            </w:pPr>
            <w:r w:rsidRPr="00960136">
              <w:rPr>
                <w:b/>
                <w:bCs/>
                <w:color w:val="auto"/>
                <w:szCs w:val="18"/>
              </w:rPr>
              <w:t xml:space="preserve">SIRCO water </w:t>
            </w:r>
            <w:r w:rsidR="007D6D5D">
              <w:rPr>
                <w:b/>
                <w:bCs/>
                <w:color w:val="auto"/>
                <w:szCs w:val="18"/>
              </w:rPr>
              <w:t xml:space="preserve">and/ or sewer </w:t>
            </w:r>
            <w:r w:rsidRPr="00960136">
              <w:rPr>
                <w:b/>
                <w:bCs/>
                <w:color w:val="auto"/>
                <w:szCs w:val="18"/>
              </w:rPr>
              <w:t>rates are the same as all residential water rates. SIRCO has the choice to continue to pay the Debt Service/ CIP portion of the water and sewer and only pass the water</w:t>
            </w:r>
            <w:r w:rsidR="00A14A8F">
              <w:rPr>
                <w:b/>
                <w:bCs/>
                <w:color w:val="auto"/>
                <w:szCs w:val="18"/>
              </w:rPr>
              <w:t xml:space="preserve"> per gallon</w:t>
            </w:r>
            <w:r w:rsidR="007D6D5D">
              <w:rPr>
                <w:b/>
                <w:bCs/>
                <w:color w:val="auto"/>
                <w:szCs w:val="18"/>
              </w:rPr>
              <w:t xml:space="preserve"> and/ or</w:t>
            </w:r>
            <w:r w:rsidRPr="00960136">
              <w:rPr>
                <w:b/>
                <w:bCs/>
                <w:color w:val="auto"/>
                <w:szCs w:val="18"/>
              </w:rPr>
              <w:t xml:space="preserve"> facility charge to their residents, which is as follows:</w:t>
            </w:r>
          </w:p>
          <w:tbl>
            <w:tblPr>
              <w:tblStyle w:val="TableGrid"/>
              <w:tblpPr w:leftFromText="180" w:rightFromText="180" w:vertAnchor="text" w:horzAnchor="margin" w:tblpY="41"/>
              <w:tblOverlap w:val="never"/>
              <w:tblW w:w="3995" w:type="dxa"/>
              <w:tblLook w:val="04A0" w:firstRow="1" w:lastRow="0" w:firstColumn="1" w:lastColumn="0" w:noHBand="0" w:noVBand="1"/>
            </w:tblPr>
            <w:tblGrid>
              <w:gridCol w:w="799"/>
              <w:gridCol w:w="799"/>
              <w:gridCol w:w="799"/>
              <w:gridCol w:w="799"/>
              <w:gridCol w:w="799"/>
            </w:tblGrid>
            <w:tr w:rsidR="00F551EF" w:rsidRPr="009F278F" w14:paraId="4864D474" w14:textId="77777777" w:rsidTr="005C7D59">
              <w:trPr>
                <w:trHeight w:val="294"/>
              </w:trPr>
              <w:tc>
                <w:tcPr>
                  <w:tcW w:w="799" w:type="dxa"/>
                  <w:shd w:val="clear" w:color="auto" w:fill="17406D" w:themeFill="text2"/>
                </w:tcPr>
                <w:p w14:paraId="57AE201D" w14:textId="77777777" w:rsidR="00F551EF" w:rsidRPr="009F278F" w:rsidRDefault="00F551EF" w:rsidP="00F551EF">
                  <w:pPr>
                    <w:spacing w:before="100" w:beforeAutospacing="1" w:after="100" w:afterAutospacing="1"/>
                    <w:jc w:val="both"/>
                    <w:rPr>
                      <w:b/>
                      <w:color w:val="FFFFFF" w:themeColor="background1"/>
                      <w:sz w:val="20"/>
                    </w:rPr>
                  </w:pPr>
                  <w:r>
                    <w:rPr>
                      <w:b/>
                      <w:color w:val="FFFFFF" w:themeColor="background1"/>
                      <w:sz w:val="20"/>
                    </w:rPr>
                    <w:t>2026</w:t>
                  </w:r>
                </w:p>
              </w:tc>
              <w:tc>
                <w:tcPr>
                  <w:tcW w:w="799" w:type="dxa"/>
                  <w:shd w:val="clear" w:color="auto" w:fill="17406D" w:themeFill="text2"/>
                </w:tcPr>
                <w:p w14:paraId="4E12E1E2" w14:textId="77777777" w:rsidR="00F551EF" w:rsidRPr="009F278F" w:rsidRDefault="00F551EF" w:rsidP="00F551EF">
                  <w:pPr>
                    <w:spacing w:before="100" w:beforeAutospacing="1" w:after="100" w:afterAutospacing="1"/>
                    <w:jc w:val="both"/>
                    <w:rPr>
                      <w:b/>
                      <w:color w:val="FFFFFF" w:themeColor="background1"/>
                      <w:sz w:val="20"/>
                    </w:rPr>
                  </w:pPr>
                  <w:r>
                    <w:rPr>
                      <w:b/>
                      <w:color w:val="FFFFFF" w:themeColor="background1"/>
                      <w:sz w:val="20"/>
                    </w:rPr>
                    <w:t>2027</w:t>
                  </w:r>
                </w:p>
              </w:tc>
              <w:tc>
                <w:tcPr>
                  <w:tcW w:w="799" w:type="dxa"/>
                  <w:shd w:val="clear" w:color="auto" w:fill="17406D" w:themeFill="text2"/>
                </w:tcPr>
                <w:p w14:paraId="457083C7" w14:textId="77777777" w:rsidR="00F551EF" w:rsidRPr="009F278F" w:rsidRDefault="00F551EF" w:rsidP="00F551EF">
                  <w:pPr>
                    <w:spacing w:before="100" w:beforeAutospacing="1" w:after="100" w:afterAutospacing="1"/>
                    <w:jc w:val="both"/>
                    <w:rPr>
                      <w:b/>
                      <w:color w:val="FFFFFF" w:themeColor="background1"/>
                      <w:sz w:val="20"/>
                    </w:rPr>
                  </w:pPr>
                  <w:r>
                    <w:rPr>
                      <w:b/>
                      <w:color w:val="FFFFFF" w:themeColor="background1"/>
                      <w:sz w:val="20"/>
                    </w:rPr>
                    <w:t>2028</w:t>
                  </w:r>
                </w:p>
              </w:tc>
              <w:tc>
                <w:tcPr>
                  <w:tcW w:w="799" w:type="dxa"/>
                  <w:shd w:val="clear" w:color="auto" w:fill="17406D" w:themeFill="text2"/>
                </w:tcPr>
                <w:p w14:paraId="087C399F" w14:textId="77777777" w:rsidR="00F551EF" w:rsidRPr="009F278F" w:rsidRDefault="00F551EF" w:rsidP="00F551EF">
                  <w:pPr>
                    <w:spacing w:before="100" w:beforeAutospacing="1" w:after="100" w:afterAutospacing="1"/>
                    <w:jc w:val="both"/>
                    <w:rPr>
                      <w:b/>
                      <w:color w:val="FFFFFF" w:themeColor="background1"/>
                      <w:sz w:val="20"/>
                    </w:rPr>
                  </w:pPr>
                  <w:r>
                    <w:rPr>
                      <w:b/>
                      <w:color w:val="FFFFFF" w:themeColor="background1"/>
                      <w:sz w:val="20"/>
                    </w:rPr>
                    <w:t>2029</w:t>
                  </w:r>
                </w:p>
              </w:tc>
              <w:tc>
                <w:tcPr>
                  <w:tcW w:w="799" w:type="dxa"/>
                  <w:shd w:val="clear" w:color="auto" w:fill="17406D" w:themeFill="text2"/>
                </w:tcPr>
                <w:p w14:paraId="20BB3173" w14:textId="77777777" w:rsidR="00F551EF" w:rsidRPr="009F278F" w:rsidRDefault="00F551EF" w:rsidP="00F551EF">
                  <w:pPr>
                    <w:spacing w:before="100" w:beforeAutospacing="1" w:after="100" w:afterAutospacing="1"/>
                    <w:jc w:val="both"/>
                    <w:rPr>
                      <w:b/>
                      <w:color w:val="FFFFFF" w:themeColor="background1"/>
                      <w:sz w:val="20"/>
                    </w:rPr>
                  </w:pPr>
                  <w:r>
                    <w:rPr>
                      <w:b/>
                      <w:color w:val="FFFFFF" w:themeColor="background1"/>
                      <w:sz w:val="20"/>
                    </w:rPr>
                    <w:t>2030</w:t>
                  </w:r>
                </w:p>
              </w:tc>
            </w:tr>
            <w:tr w:rsidR="00F551EF" w:rsidRPr="00941D98" w14:paraId="7B91AC7B" w14:textId="77777777" w:rsidTr="005C7D59">
              <w:trPr>
                <w:trHeight w:val="294"/>
              </w:trPr>
              <w:tc>
                <w:tcPr>
                  <w:tcW w:w="799" w:type="dxa"/>
                </w:tcPr>
                <w:p w14:paraId="5F375183" w14:textId="77777777" w:rsidR="00F551EF" w:rsidRPr="00960136" w:rsidRDefault="00F551EF" w:rsidP="00F551EF">
                  <w:pPr>
                    <w:spacing w:before="100" w:beforeAutospacing="1" w:after="100" w:afterAutospacing="1"/>
                    <w:ind w:left="-144"/>
                    <w:jc w:val="both"/>
                    <w:rPr>
                      <w:b/>
                      <w:color w:val="auto"/>
                      <w:szCs w:val="18"/>
                    </w:rPr>
                  </w:pPr>
                  <w:r w:rsidRPr="00960136">
                    <w:rPr>
                      <w:b/>
                      <w:color w:val="auto"/>
                      <w:szCs w:val="18"/>
                    </w:rPr>
                    <w:t xml:space="preserve">  $ 30.98</w:t>
                  </w:r>
                </w:p>
              </w:tc>
              <w:tc>
                <w:tcPr>
                  <w:tcW w:w="799" w:type="dxa"/>
                </w:tcPr>
                <w:p w14:paraId="683EF397" w14:textId="77777777" w:rsidR="00F551EF" w:rsidRPr="00960136" w:rsidRDefault="00F551EF" w:rsidP="00F551EF">
                  <w:pPr>
                    <w:spacing w:before="100" w:beforeAutospacing="1" w:after="100" w:afterAutospacing="1"/>
                    <w:ind w:left="-144"/>
                    <w:jc w:val="both"/>
                    <w:rPr>
                      <w:b/>
                      <w:color w:val="auto"/>
                      <w:szCs w:val="18"/>
                    </w:rPr>
                  </w:pPr>
                  <w:r w:rsidRPr="00960136">
                    <w:rPr>
                      <w:b/>
                      <w:color w:val="auto"/>
                      <w:szCs w:val="18"/>
                    </w:rPr>
                    <w:t xml:space="preserve">  $ 34.08</w:t>
                  </w:r>
                </w:p>
              </w:tc>
              <w:tc>
                <w:tcPr>
                  <w:tcW w:w="799" w:type="dxa"/>
                </w:tcPr>
                <w:p w14:paraId="5213E25D" w14:textId="77777777" w:rsidR="00F551EF" w:rsidRPr="00960136" w:rsidRDefault="00F551EF" w:rsidP="00F551EF">
                  <w:pPr>
                    <w:spacing w:before="100" w:beforeAutospacing="1" w:after="100" w:afterAutospacing="1"/>
                    <w:ind w:left="-144"/>
                    <w:jc w:val="both"/>
                    <w:rPr>
                      <w:b/>
                      <w:color w:val="auto"/>
                      <w:szCs w:val="18"/>
                    </w:rPr>
                  </w:pPr>
                  <w:r w:rsidRPr="00960136">
                    <w:rPr>
                      <w:b/>
                      <w:color w:val="auto"/>
                      <w:szCs w:val="18"/>
                    </w:rPr>
                    <w:t xml:space="preserve">  $ 37.48</w:t>
                  </w:r>
                </w:p>
              </w:tc>
              <w:tc>
                <w:tcPr>
                  <w:tcW w:w="799" w:type="dxa"/>
                </w:tcPr>
                <w:p w14:paraId="5FDFE2F3" w14:textId="77777777" w:rsidR="00F551EF" w:rsidRPr="00960136" w:rsidRDefault="00F551EF" w:rsidP="00F551EF">
                  <w:pPr>
                    <w:spacing w:before="100" w:beforeAutospacing="1" w:after="100" w:afterAutospacing="1"/>
                    <w:ind w:left="-144"/>
                    <w:jc w:val="both"/>
                    <w:rPr>
                      <w:b/>
                      <w:color w:val="auto"/>
                      <w:szCs w:val="18"/>
                    </w:rPr>
                  </w:pPr>
                  <w:r w:rsidRPr="00960136">
                    <w:rPr>
                      <w:b/>
                      <w:color w:val="auto"/>
                      <w:szCs w:val="18"/>
                    </w:rPr>
                    <w:t xml:space="preserve">  $ 40.86</w:t>
                  </w:r>
                </w:p>
              </w:tc>
              <w:tc>
                <w:tcPr>
                  <w:tcW w:w="799" w:type="dxa"/>
                </w:tcPr>
                <w:p w14:paraId="2B1263F6" w14:textId="77777777" w:rsidR="00F551EF" w:rsidRPr="00960136" w:rsidRDefault="00F551EF" w:rsidP="00F551EF">
                  <w:pPr>
                    <w:spacing w:before="100" w:beforeAutospacing="1" w:after="100" w:afterAutospacing="1"/>
                    <w:ind w:left="-144"/>
                    <w:jc w:val="both"/>
                    <w:rPr>
                      <w:b/>
                      <w:color w:val="auto"/>
                      <w:szCs w:val="18"/>
                    </w:rPr>
                  </w:pPr>
                  <w:r w:rsidRPr="00960136">
                    <w:rPr>
                      <w:b/>
                      <w:color w:val="auto"/>
                      <w:szCs w:val="18"/>
                    </w:rPr>
                    <w:t xml:space="preserve">   $ 45.38</w:t>
                  </w:r>
                </w:p>
              </w:tc>
            </w:tr>
          </w:tbl>
          <w:p w14:paraId="1E54D50E" w14:textId="2D8452C5" w:rsidR="00084361" w:rsidRPr="00084361" w:rsidRDefault="00084361" w:rsidP="00960136">
            <w:pPr>
              <w:jc w:val="both"/>
              <w:rPr>
                <w:b/>
                <w:bCs/>
                <w:sz w:val="22"/>
                <w:szCs w:val="22"/>
              </w:rPr>
            </w:pPr>
          </w:p>
        </w:tc>
        <w:tc>
          <w:tcPr>
            <w:tcW w:w="450" w:type="dxa"/>
          </w:tcPr>
          <w:p w14:paraId="377E3E46" w14:textId="0394BFA0" w:rsidR="00007663" w:rsidRDefault="00007663" w:rsidP="00960136">
            <w:pPr>
              <w:jc w:val="both"/>
            </w:pPr>
          </w:p>
        </w:tc>
        <w:tc>
          <w:tcPr>
            <w:tcW w:w="450" w:type="dxa"/>
          </w:tcPr>
          <w:p w14:paraId="0127C226" w14:textId="5270BCE4" w:rsidR="00007663" w:rsidRDefault="00F5673A">
            <w:r w:rsidRPr="00C21358">
              <w:rPr>
                <w:noProof/>
                <w:sz w:val="16"/>
                <w:szCs w:val="16"/>
              </w:rPr>
              <mc:AlternateContent>
                <mc:Choice Requires="wps">
                  <w:drawing>
                    <wp:anchor distT="0" distB="0" distL="114300" distR="114300" simplePos="0" relativeHeight="251679744" behindDoc="0" locked="0" layoutInCell="1" allowOverlap="1" wp14:anchorId="73A7EDA6" wp14:editId="708CDAA5">
                      <wp:simplePos x="0" y="0"/>
                      <wp:positionH relativeFrom="column">
                        <wp:posOffset>285750</wp:posOffset>
                      </wp:positionH>
                      <wp:positionV relativeFrom="paragraph">
                        <wp:posOffset>-142875</wp:posOffset>
                      </wp:positionV>
                      <wp:extent cx="2771775" cy="733425"/>
                      <wp:effectExtent l="0" t="0" r="0" b="9525"/>
                      <wp:wrapNone/>
                      <wp:docPr id="642718126" name="Text Box 1"/>
                      <wp:cNvGraphicFramePr/>
                      <a:graphic xmlns:a="http://schemas.openxmlformats.org/drawingml/2006/main">
                        <a:graphicData uri="http://schemas.microsoft.com/office/word/2010/wordprocessingShape">
                          <wps:wsp>
                            <wps:cNvSpPr txBox="1"/>
                            <wps:spPr>
                              <a:xfrm>
                                <a:off x="0" y="0"/>
                                <a:ext cx="2771775" cy="733425"/>
                              </a:xfrm>
                              <a:prstGeom prst="rect">
                                <a:avLst/>
                              </a:prstGeom>
                              <a:noFill/>
                              <a:ln>
                                <a:noFill/>
                              </a:ln>
                            </wps:spPr>
                            <wps:txbx>
                              <w:txbxContent>
                                <w:p w14:paraId="43256270" w14:textId="77777777" w:rsidR="00F5673A" w:rsidRPr="002F269F" w:rsidRDefault="00F5673A" w:rsidP="00F5673A">
                                  <w:pPr>
                                    <w:pStyle w:val="Title"/>
                                    <w:shd w:val="clear" w:color="auto" w:fill="17406D" w:themeFill="text2"/>
                                    <w:spacing w:before="240"/>
                                    <w:ind w:left="0" w:right="0"/>
                                    <w:jc w:val="center"/>
                                    <w:rPr>
                                      <w:rFonts w:eastAsiaTheme="minorHAnsi"/>
                                      <w:b/>
                                      <w:bCs/>
                                      <w:noProof/>
                                      <w:kern w:val="0"/>
                                      <w:sz w:val="32"/>
                                      <w:szCs w:val="32"/>
                                    </w:rPr>
                                  </w:pPr>
                                  <w:r>
                                    <w:rPr>
                                      <w:b/>
                                      <w:bCs/>
                                      <w:noProof/>
                                      <w:sz w:val="32"/>
                                      <w:szCs w:val="32"/>
                                    </w:rPr>
                                    <w:t>HOW TO FILE AN OBJECTION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7EDA6" id="_x0000_s1029" type="#_x0000_t202" style="position:absolute;margin-left:22.5pt;margin-top:-11.25pt;width:218.2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" filled="f" stroked="f">
                      <v:textbox>
                        <w:txbxContent>
                          <w:p w14:paraId="43256270" w14:textId="77777777" w:rsidR="00F5673A" w:rsidRPr="002F269F" w:rsidRDefault="00F5673A" w:rsidP="00F5673A">
                            <w:pPr>
                              <w:pStyle w:val="Title"/>
                              <w:shd w:val="clear" w:color="auto" w:fill="17406D" w:themeFill="text2"/>
                              <w:spacing w:before="240"/>
                              <w:ind w:left="0" w:right="0"/>
                              <w:jc w:val="center"/>
                              <w:rPr>
                                <w:rFonts w:eastAsiaTheme="minorHAnsi"/>
                                <w:b/>
                                <w:bCs/>
                                <w:noProof/>
                                <w:kern w:val="0"/>
                                <w:sz w:val="32"/>
                                <w:szCs w:val="32"/>
                              </w:rPr>
                            </w:pPr>
                            <w:r>
                              <w:rPr>
                                <w:b/>
                                <w:bCs/>
                                <w:noProof/>
                                <w:sz w:val="32"/>
                                <w:szCs w:val="32"/>
                              </w:rPr>
                              <w:t>HOW TO FILE AN OBJECTION</w:t>
                            </w:r>
                          </w:p>
                        </w:txbxContent>
                      </v:textbox>
                    </v:shape>
                  </w:pict>
                </mc:Fallback>
              </mc:AlternateContent>
            </w:r>
          </w:p>
        </w:tc>
        <w:tc>
          <w:tcPr>
            <w:tcW w:w="4500" w:type="dxa"/>
          </w:tcPr>
          <w:p w14:paraId="721FAF62" w14:textId="1A3BC262" w:rsidR="00664B7B" w:rsidRPr="00960136" w:rsidRDefault="00407335" w:rsidP="00960136">
            <w:pPr>
              <w:spacing w:after="0"/>
              <w:jc w:val="both"/>
              <w:rPr>
                <w:b/>
                <w:bCs/>
                <w:color w:val="auto"/>
                <w:szCs w:val="18"/>
              </w:rPr>
            </w:pPr>
            <w:r w:rsidRPr="00960136">
              <w:rPr>
                <w:b/>
                <w:bCs/>
                <w:color w:val="auto"/>
                <w:szCs w:val="18"/>
              </w:rPr>
              <w:t xml:space="preserve"> </w:t>
            </w:r>
          </w:p>
          <w:p w14:paraId="2E304A5A" w14:textId="3D1831EE" w:rsidR="00664B7B" w:rsidRDefault="00664B7B" w:rsidP="00960136">
            <w:pPr>
              <w:spacing w:after="0"/>
              <w:jc w:val="both"/>
              <w:rPr>
                <w:szCs w:val="18"/>
              </w:rPr>
            </w:pPr>
          </w:p>
          <w:p w14:paraId="3AE22FEE" w14:textId="259FD997" w:rsidR="00A16EE6" w:rsidRDefault="00CC5D12" w:rsidP="00960136">
            <w:pPr>
              <w:jc w:val="both"/>
              <w:rPr>
                <w:sz w:val="22"/>
                <w:szCs w:val="22"/>
              </w:rPr>
            </w:pPr>
            <w:r w:rsidRPr="00CC5D12">
              <w:rPr>
                <w:noProof/>
              </w:rPr>
              <mc:AlternateContent>
                <mc:Choice Requires="wps">
                  <w:drawing>
                    <wp:anchor distT="0" distB="0" distL="114300" distR="114300" simplePos="0" relativeHeight="251671552" behindDoc="0" locked="0" layoutInCell="1" allowOverlap="1" wp14:anchorId="3AF750EC" wp14:editId="61FA943E">
                      <wp:simplePos x="0" y="0"/>
                      <wp:positionH relativeFrom="column">
                        <wp:posOffset>7086600</wp:posOffset>
                      </wp:positionH>
                      <wp:positionV relativeFrom="paragraph">
                        <wp:posOffset>946150</wp:posOffset>
                      </wp:positionV>
                      <wp:extent cx="2486025" cy="733425"/>
                      <wp:effectExtent l="0" t="0" r="0" b="9525"/>
                      <wp:wrapNone/>
                      <wp:docPr id="2107710999" name="Text Box 1"/>
                      <wp:cNvGraphicFramePr/>
                      <a:graphic xmlns:a="http://schemas.openxmlformats.org/drawingml/2006/main">
                        <a:graphicData uri="http://schemas.microsoft.com/office/word/2010/wordprocessingShape">
                          <wps:wsp>
                            <wps:cNvSpPr txBox="1"/>
                            <wps:spPr>
                              <a:xfrm>
                                <a:off x="0" y="0"/>
                                <a:ext cx="2486025" cy="733425"/>
                              </a:xfrm>
                              <a:prstGeom prst="rect">
                                <a:avLst/>
                              </a:prstGeom>
                              <a:noFill/>
                              <a:ln>
                                <a:noFill/>
                              </a:ln>
                            </wps:spPr>
                            <wps:txbx>
                              <w:txbxContent>
                                <w:p w14:paraId="3D02F974" w14:textId="77777777" w:rsidR="00CC5D12" w:rsidRPr="002F269F" w:rsidRDefault="00CC5D12" w:rsidP="00CC5D12">
                                  <w:pPr>
                                    <w:pStyle w:val="Title"/>
                                    <w:shd w:val="clear" w:color="auto" w:fill="17406D" w:themeFill="text2"/>
                                    <w:spacing w:before="240"/>
                                    <w:ind w:left="0" w:right="0"/>
                                    <w:jc w:val="center"/>
                                    <w:rPr>
                                      <w:rFonts w:eastAsiaTheme="minorHAnsi"/>
                                      <w:b/>
                                      <w:bCs/>
                                      <w:noProof/>
                                      <w:kern w:val="0"/>
                                      <w:sz w:val="32"/>
                                      <w:szCs w:val="32"/>
                                    </w:rPr>
                                  </w:pPr>
                                  <w:r w:rsidRPr="002F269F">
                                    <w:rPr>
                                      <w:b/>
                                      <w:bCs/>
                                      <w:noProof/>
                                      <w:sz w:val="32"/>
                                      <w:szCs w:val="32"/>
                                    </w:rPr>
                                    <w:t>NOTICE OF PUBLIC HEARING: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50EC" id="_x0000_s1030" type="#_x0000_t202" style="position:absolute;left:0;text-align:left;margin-left:558pt;margin-top:74.5pt;width:195.75pt;height:5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" filled="f" stroked="f">
                      <v:textbox>
                        <w:txbxContent>
                          <w:p w14:paraId="3D02F974" w14:textId="77777777" w:rsidR="00CC5D12" w:rsidRPr="002F269F" w:rsidRDefault="00CC5D12" w:rsidP="00CC5D12">
                            <w:pPr>
                              <w:pStyle w:val="Title"/>
                              <w:shd w:val="clear" w:color="auto" w:fill="17406D" w:themeFill="text2"/>
                              <w:spacing w:before="240"/>
                              <w:ind w:left="0" w:right="0"/>
                              <w:jc w:val="center"/>
                              <w:rPr>
                                <w:rFonts w:eastAsiaTheme="minorHAnsi"/>
                                <w:b/>
                                <w:bCs/>
                                <w:noProof/>
                                <w:kern w:val="0"/>
                                <w:sz w:val="32"/>
                                <w:szCs w:val="32"/>
                              </w:rPr>
                            </w:pPr>
                            <w:r w:rsidRPr="002F269F">
                              <w:rPr>
                                <w:b/>
                                <w:bCs/>
                                <w:noProof/>
                                <w:sz w:val="32"/>
                                <w:szCs w:val="32"/>
                              </w:rPr>
                              <w:t>NOTICE OF PUBLIC HEARING:</w:t>
                            </w:r>
                          </w:p>
                        </w:txbxContent>
                      </v:textbox>
                    </v:shape>
                  </w:pict>
                </mc:Fallback>
              </mc:AlternateContent>
            </w:r>
          </w:p>
          <w:p w14:paraId="2EEF39A3" w14:textId="65C3E35B" w:rsidR="00F5673A" w:rsidRPr="00960136" w:rsidRDefault="00F5673A" w:rsidP="00F5673A">
            <w:pPr>
              <w:jc w:val="both"/>
              <w:rPr>
                <w:color w:val="auto"/>
                <w:sz w:val="16"/>
                <w:szCs w:val="16"/>
              </w:rPr>
            </w:pPr>
            <w:r w:rsidRPr="00960136">
              <w:rPr>
                <w:color w:val="auto"/>
                <w:sz w:val="16"/>
                <w:szCs w:val="16"/>
              </w:rPr>
              <w:t xml:space="preserve">Parties that wish to preserve </w:t>
            </w:r>
            <w:r w:rsidR="005C7D59">
              <w:rPr>
                <w:color w:val="auto"/>
                <w:sz w:val="16"/>
                <w:szCs w:val="16"/>
              </w:rPr>
              <w:t xml:space="preserve">their right </w:t>
            </w:r>
            <w:r w:rsidRPr="00960136">
              <w:rPr>
                <w:color w:val="auto"/>
                <w:sz w:val="16"/>
                <w:szCs w:val="16"/>
              </w:rPr>
              <w:t xml:space="preserve">to legally challenge the new </w:t>
            </w:r>
            <w:r>
              <w:rPr>
                <w:color w:val="auto"/>
                <w:sz w:val="16"/>
                <w:szCs w:val="16"/>
              </w:rPr>
              <w:t>water</w:t>
            </w:r>
            <w:r w:rsidR="00696C97">
              <w:rPr>
                <w:color w:val="auto"/>
                <w:sz w:val="16"/>
                <w:szCs w:val="16"/>
              </w:rPr>
              <w:t xml:space="preserve"> and/ or</w:t>
            </w:r>
            <w:r>
              <w:rPr>
                <w:color w:val="auto"/>
                <w:sz w:val="16"/>
                <w:szCs w:val="16"/>
              </w:rPr>
              <w:t xml:space="preserve"> sewer </w:t>
            </w:r>
            <w:r w:rsidRPr="00960136">
              <w:rPr>
                <w:color w:val="auto"/>
                <w:sz w:val="16"/>
                <w:szCs w:val="16"/>
              </w:rPr>
              <w:t xml:space="preserve">rates must submit a timely written objection by 5:00pm on November 10, 2025. Prior to the public hearing on November 18, 2025, the District’s Board of Directors will review written objections and determine whether (1) amendments or clarifications are necessary; (2) to modify the proposed new rates; (3) to review further prior to </w:t>
            </w:r>
            <w:proofErr w:type="gramStart"/>
            <w:r w:rsidRPr="00960136">
              <w:rPr>
                <w:color w:val="auto"/>
                <w:sz w:val="16"/>
                <w:szCs w:val="16"/>
              </w:rPr>
              <w:t>making a determination</w:t>
            </w:r>
            <w:proofErr w:type="gramEnd"/>
            <w:r w:rsidRPr="00960136">
              <w:rPr>
                <w:color w:val="auto"/>
                <w:sz w:val="16"/>
                <w:szCs w:val="16"/>
              </w:rPr>
              <w:t>; and/or (4) to proceed with the public hearing.  Additional details on submitting a written objection can be found on Herlong PUD website.</w:t>
            </w:r>
          </w:p>
          <w:p w14:paraId="2A82FC94" w14:textId="430A9662" w:rsidR="00F5673A" w:rsidRPr="00960136" w:rsidRDefault="00F5673A" w:rsidP="00F5673A">
            <w:pPr>
              <w:jc w:val="both"/>
              <w:rPr>
                <w:color w:val="auto"/>
                <w:sz w:val="16"/>
                <w:szCs w:val="16"/>
              </w:rPr>
            </w:pPr>
            <w:r w:rsidRPr="00960136">
              <w:rPr>
                <w:color w:val="auto"/>
                <w:sz w:val="16"/>
                <w:szCs w:val="16"/>
              </w:rPr>
              <w:t xml:space="preserve">  Pursuant to Government Code section 53759.1, any person or entity who may wish to challenge any new, increased, or extended rate adopted, modified, or amended by the </w:t>
            </w:r>
            <w:proofErr w:type="gramStart"/>
            <w:r w:rsidRPr="00960136">
              <w:rPr>
                <w:color w:val="auto"/>
                <w:sz w:val="16"/>
                <w:szCs w:val="16"/>
              </w:rPr>
              <w:t>District</w:t>
            </w:r>
            <w:proofErr w:type="gramEnd"/>
            <w:r w:rsidRPr="00960136">
              <w:rPr>
                <w:color w:val="auto"/>
                <w:sz w:val="16"/>
                <w:szCs w:val="16"/>
              </w:rPr>
              <w:t xml:space="preserve"> pursuant to this Notice must first exhaust administrative remedies.  To exhaust administrative remedies, you must do the following:</w:t>
            </w:r>
          </w:p>
          <w:p w14:paraId="4321AF1A" w14:textId="56C8D58C" w:rsidR="00F5673A" w:rsidRDefault="00F5673A" w:rsidP="00E95B90">
            <w:pPr>
              <w:pStyle w:val="ListParagraph"/>
              <w:numPr>
                <w:ilvl w:val="0"/>
                <w:numId w:val="7"/>
              </w:numPr>
              <w:spacing w:after="0" w:line="240" w:lineRule="auto"/>
              <w:ind w:left="446"/>
              <w:rPr>
                <w:color w:val="auto"/>
                <w:sz w:val="16"/>
                <w:szCs w:val="16"/>
              </w:rPr>
            </w:pPr>
            <w:r w:rsidRPr="00960136">
              <w:rPr>
                <w:color w:val="auto"/>
                <w:sz w:val="16"/>
                <w:szCs w:val="16"/>
              </w:rPr>
              <w:t xml:space="preserve"> Obtain a written objection form at </w:t>
            </w:r>
            <w:r>
              <w:rPr>
                <w:color w:val="auto"/>
                <w:sz w:val="16"/>
                <w:szCs w:val="16"/>
              </w:rPr>
              <w:t>Herlongpud.com</w:t>
            </w:r>
            <w:r w:rsidRPr="00960136">
              <w:rPr>
                <w:color w:val="auto"/>
                <w:sz w:val="16"/>
                <w:szCs w:val="16"/>
              </w:rPr>
              <w:t xml:space="preserve"> and complete all portions of the form. Oral objections will not be considered.  Written objection forms will be mailed or emailed to any interested party upon request by contacting the </w:t>
            </w:r>
            <w:proofErr w:type="gramStart"/>
            <w:r w:rsidRPr="00960136">
              <w:rPr>
                <w:color w:val="auto"/>
                <w:sz w:val="16"/>
                <w:szCs w:val="16"/>
              </w:rPr>
              <w:t>District’s</w:t>
            </w:r>
            <w:proofErr w:type="gramEnd"/>
            <w:r w:rsidRPr="00960136">
              <w:rPr>
                <w:color w:val="auto"/>
                <w:sz w:val="16"/>
                <w:szCs w:val="16"/>
              </w:rPr>
              <w:t xml:space="preserve"> office at (530) 827-3150. </w:t>
            </w:r>
          </w:p>
          <w:p w14:paraId="690CAED5" w14:textId="77777777" w:rsidR="00E95B90" w:rsidRPr="00E95B90" w:rsidRDefault="00E95B90" w:rsidP="00E95B90">
            <w:pPr>
              <w:pStyle w:val="ListParagraph"/>
              <w:spacing w:after="0" w:line="240" w:lineRule="auto"/>
              <w:ind w:left="446"/>
              <w:rPr>
                <w:color w:val="auto"/>
                <w:sz w:val="16"/>
                <w:szCs w:val="16"/>
              </w:rPr>
            </w:pPr>
          </w:p>
          <w:p w14:paraId="1C0D0F1B" w14:textId="25E6F3D7" w:rsidR="005C7D59" w:rsidRPr="005C7D59" w:rsidRDefault="00F5673A" w:rsidP="00E95B90">
            <w:pPr>
              <w:pStyle w:val="ListParagraph"/>
              <w:numPr>
                <w:ilvl w:val="0"/>
                <w:numId w:val="7"/>
              </w:numPr>
              <w:spacing w:after="0" w:line="240" w:lineRule="auto"/>
              <w:ind w:left="446"/>
              <w:rPr>
                <w:color w:val="auto"/>
                <w:sz w:val="16"/>
                <w:szCs w:val="16"/>
              </w:rPr>
            </w:pPr>
            <w:r w:rsidRPr="00960136">
              <w:rPr>
                <w:color w:val="auto"/>
                <w:sz w:val="16"/>
                <w:szCs w:val="16"/>
              </w:rPr>
              <w:t>Timely submit, either by mail or via hand delivery, the completed written objection form with an original signature by 5:00pm on November 10, 2025 to the District at 447-855 Plumas Ave, Herlong, Ca 96113. Mailed objection forms must be received (not postmarked) by 4:00pm on November 10, 2025.</w:t>
            </w:r>
            <w:r w:rsidR="005C7D59">
              <w:rPr>
                <w:color w:val="auto"/>
                <w:sz w:val="16"/>
                <w:szCs w:val="16"/>
              </w:rPr>
              <w:t xml:space="preserve"> A separate objection form must be filed to object to the proposed new water rates or to the proposed new sewer rates.</w:t>
            </w:r>
          </w:p>
          <w:p w14:paraId="03AE77F3" w14:textId="77777777" w:rsidR="00E95B90" w:rsidRDefault="00E95B90" w:rsidP="005C7D59">
            <w:pPr>
              <w:jc w:val="both"/>
              <w:rPr>
                <w:b/>
                <w:bCs/>
                <w:color w:val="auto"/>
                <w:sz w:val="16"/>
                <w:szCs w:val="16"/>
              </w:rPr>
            </w:pPr>
          </w:p>
          <w:p w14:paraId="4236C980" w14:textId="77777777" w:rsidR="00E95B90" w:rsidRDefault="00664B7B" w:rsidP="005C7D59">
            <w:pPr>
              <w:jc w:val="both"/>
              <w:rPr>
                <w:color w:val="auto"/>
                <w:sz w:val="16"/>
                <w:szCs w:val="16"/>
              </w:rPr>
            </w:pPr>
            <w:r w:rsidRPr="005C7D59">
              <w:rPr>
                <w:b/>
                <w:bCs/>
                <w:color w:val="auto"/>
                <w:sz w:val="16"/>
                <w:szCs w:val="16"/>
              </w:rPr>
              <w:t>Late-filed, non-compliant, or incomplete written objections without an original signature will not be considered as satisfying the exhaustion of administrative remedies requirement.  All substantive and procedural requirements for submitting a written objection form are set forth in this Notice and the written objection form.</w:t>
            </w:r>
            <w:r w:rsidR="00F551EF" w:rsidRPr="00F551EF">
              <w:rPr>
                <w:color w:val="auto"/>
                <w:sz w:val="16"/>
                <w:szCs w:val="16"/>
              </w:rPr>
              <w:t xml:space="preserve"> </w:t>
            </w:r>
          </w:p>
          <w:p w14:paraId="108E0F8C" w14:textId="573C5FDF" w:rsidR="005C7D59" w:rsidRPr="00E95B90" w:rsidRDefault="005C7D59" w:rsidP="005C7D59">
            <w:pPr>
              <w:jc w:val="both"/>
              <w:rPr>
                <w:color w:val="auto"/>
                <w:sz w:val="16"/>
                <w:szCs w:val="16"/>
              </w:rPr>
            </w:pPr>
            <w:r w:rsidRPr="005C7D59">
              <w:rPr>
                <w:b/>
                <w:bCs/>
                <w:color w:val="auto"/>
                <w:sz w:val="16"/>
                <w:szCs w:val="16"/>
              </w:rPr>
              <w:t xml:space="preserve">Failure to timely object, or failure to submit a completed objection form as required </w:t>
            </w:r>
            <w:r w:rsidRPr="00E95B90">
              <w:rPr>
                <w:b/>
                <w:bCs/>
                <w:color w:val="auto"/>
                <w:sz w:val="16"/>
                <w:szCs w:val="16"/>
              </w:rPr>
              <w:t>above, bars any right to challenge the proposed new rates through a legal proceeding.</w:t>
            </w:r>
          </w:p>
          <w:p w14:paraId="1E74F0BF" w14:textId="3D1BCF0E" w:rsidR="00F551EF" w:rsidRPr="00960136" w:rsidRDefault="00F551EF" w:rsidP="00F551EF">
            <w:pPr>
              <w:pStyle w:val="Heading1"/>
              <w:jc w:val="both"/>
              <w:rPr>
                <w:color w:val="auto"/>
              </w:rPr>
            </w:pPr>
          </w:p>
          <w:p w14:paraId="11358B81" w14:textId="07449094" w:rsidR="00F551EF" w:rsidRPr="00F551EF" w:rsidRDefault="00F551EF" w:rsidP="00F551EF">
            <w:pPr>
              <w:spacing w:after="0"/>
            </w:pPr>
          </w:p>
        </w:tc>
      </w:tr>
    </w:tbl>
    <w:p w14:paraId="3B69C1BA" w14:textId="3C9E4EEC" w:rsidR="007C166A" w:rsidRDefault="007C166A" w:rsidP="007C166A">
      <w:pPr>
        <w:tabs>
          <w:tab w:val="left" w:pos="2790"/>
        </w:tabs>
        <w:spacing w:after="0"/>
      </w:pPr>
    </w:p>
    <w:p w14:paraId="0CF591C4" w14:textId="77777777" w:rsidR="00561356" w:rsidRPr="00561356" w:rsidRDefault="00561356" w:rsidP="00561356"/>
    <w:p w14:paraId="6213AF91" w14:textId="77777777" w:rsidR="00561356" w:rsidRPr="00561356" w:rsidRDefault="00561356" w:rsidP="00561356"/>
    <w:p w14:paraId="37DED01F" w14:textId="77777777" w:rsidR="00561356" w:rsidRPr="00561356" w:rsidRDefault="00561356" w:rsidP="00561356"/>
    <w:p w14:paraId="132F5381" w14:textId="77777777" w:rsidR="00561356" w:rsidRPr="00561356" w:rsidRDefault="00561356" w:rsidP="00561356"/>
    <w:p w14:paraId="267855F7" w14:textId="77777777" w:rsidR="00561356" w:rsidRPr="00561356" w:rsidRDefault="00561356" w:rsidP="00561356"/>
    <w:p w14:paraId="5819066B" w14:textId="77777777" w:rsidR="00561356" w:rsidRPr="00561356" w:rsidRDefault="00561356" w:rsidP="00561356"/>
    <w:p w14:paraId="5F6DCEF5" w14:textId="77777777" w:rsidR="00561356" w:rsidRPr="00561356" w:rsidRDefault="00561356" w:rsidP="00561356"/>
    <w:p w14:paraId="09F1E617" w14:textId="77777777" w:rsidR="00561356" w:rsidRPr="00561356" w:rsidRDefault="00561356" w:rsidP="00561356"/>
    <w:p w14:paraId="554F4388" w14:textId="77777777" w:rsidR="00561356" w:rsidRPr="00561356" w:rsidRDefault="00561356" w:rsidP="00561356"/>
    <w:p w14:paraId="64D36792" w14:textId="77777777" w:rsidR="00561356" w:rsidRPr="00561356" w:rsidRDefault="00561356" w:rsidP="00561356"/>
    <w:p w14:paraId="35F5E8D3" w14:textId="77777777" w:rsidR="00561356" w:rsidRPr="00561356" w:rsidRDefault="00561356" w:rsidP="00561356"/>
    <w:p w14:paraId="12E05C93" w14:textId="77777777" w:rsidR="00561356" w:rsidRPr="00561356" w:rsidRDefault="00561356" w:rsidP="00561356"/>
    <w:p w14:paraId="3956CD95" w14:textId="77777777" w:rsidR="00561356" w:rsidRPr="00561356" w:rsidRDefault="00561356" w:rsidP="00561356"/>
    <w:p w14:paraId="3C249568" w14:textId="77777777" w:rsidR="00561356" w:rsidRPr="00561356" w:rsidRDefault="00561356" w:rsidP="00561356"/>
    <w:p w14:paraId="10B30C33" w14:textId="77777777" w:rsidR="00561356" w:rsidRPr="00561356" w:rsidRDefault="00561356" w:rsidP="00561356"/>
    <w:p w14:paraId="36562305" w14:textId="77777777" w:rsidR="00561356" w:rsidRPr="00561356" w:rsidRDefault="00561356" w:rsidP="00561356"/>
    <w:p w14:paraId="413B88C5" w14:textId="66E330E6" w:rsidR="00561356" w:rsidRPr="00561356" w:rsidRDefault="00561356" w:rsidP="00561356">
      <w:pPr>
        <w:tabs>
          <w:tab w:val="left" w:pos="5881"/>
        </w:tabs>
      </w:pPr>
    </w:p>
    <w:sectPr w:rsidR="00561356" w:rsidRPr="00561356" w:rsidSect="00407335">
      <w:footerReference w:type="default" r:id="rId15"/>
      <w:pgSz w:w="15840" w:h="12240" w:orient="landscape" w:code="1"/>
      <w:pgMar w:top="720" w:right="720" w:bottom="432" w:left="72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246FD" w14:textId="77777777" w:rsidR="0078054E" w:rsidRDefault="0078054E" w:rsidP="00B14252">
      <w:pPr>
        <w:spacing w:after="0" w:line="240" w:lineRule="auto"/>
      </w:pPr>
      <w:r>
        <w:separator/>
      </w:r>
    </w:p>
  </w:endnote>
  <w:endnote w:type="continuationSeparator" w:id="0">
    <w:p w14:paraId="61E614D4" w14:textId="77777777" w:rsidR="0078054E" w:rsidRDefault="0078054E" w:rsidP="00B14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sadena Serial Medium">
    <w:panose1 w:val="02000000000000000000"/>
    <w:charset w:val="00"/>
    <w:family w:val="modern"/>
    <w:notTrueType/>
    <w:pitch w:val="variable"/>
    <w:sig w:usb0="800000AF" w:usb1="1000204A" w:usb2="00000000" w:usb3="00000000" w:csb0="00000001" w:csb1="00000000"/>
  </w:font>
  <w:font w:name="Cavolini">
    <w:charset w:val="00"/>
    <w:family w:val="script"/>
    <w:pitch w:val="variable"/>
    <w:sig w:usb0="A11526FF" w:usb1="8000000A"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36D75" w14:textId="2A4A4A7B" w:rsidR="008E0934" w:rsidRPr="008E0934" w:rsidRDefault="00A8131F" w:rsidP="00A8131F">
    <w:pPr>
      <w:pStyle w:val="Footer"/>
      <w:tabs>
        <w:tab w:val="left" w:pos="11325"/>
      </w:tabs>
      <w:rPr>
        <w:b/>
        <w:bCs/>
        <w:sz w:val="24"/>
        <w:szCs w:val="24"/>
      </w:rPr>
    </w:pPr>
    <w:r>
      <w:rPr>
        <w:b/>
        <w:bCs/>
        <w:sz w:val="24"/>
        <w:szCs w:val="2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017797" w14:textId="77777777" w:rsidR="0078054E" w:rsidRDefault="0078054E" w:rsidP="00B14252">
      <w:pPr>
        <w:spacing w:after="0" w:line="240" w:lineRule="auto"/>
      </w:pPr>
      <w:r>
        <w:separator/>
      </w:r>
    </w:p>
  </w:footnote>
  <w:footnote w:type="continuationSeparator" w:id="0">
    <w:p w14:paraId="5A8D88D9" w14:textId="77777777" w:rsidR="0078054E" w:rsidRDefault="0078054E" w:rsidP="00B142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A1242E4"/>
    <w:lvl w:ilvl="0">
      <w:start w:val="1"/>
      <w:numFmt w:val="bullet"/>
      <w:pStyle w:val="ListBullet"/>
      <w:lvlText w:val=""/>
      <w:lvlJc w:val="left"/>
      <w:pPr>
        <w:tabs>
          <w:tab w:val="num" w:pos="-162"/>
        </w:tabs>
        <w:ind w:left="-162" w:hanging="288"/>
      </w:pPr>
      <w:rPr>
        <w:rFonts w:ascii="Symbol" w:hAnsi="Symbol" w:hint="default"/>
        <w:color w:val="17406D" w:themeColor="text2"/>
        <w:sz w:val="16"/>
      </w:rPr>
    </w:lvl>
  </w:abstractNum>
  <w:abstractNum w:abstractNumId="1" w15:restartNumberingAfterBreak="0">
    <w:nsid w:val="01C33D63"/>
    <w:multiLevelType w:val="hybridMultilevel"/>
    <w:tmpl w:val="6D7EEC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97776916">
    <w:abstractNumId w:val="0"/>
  </w:num>
  <w:num w:numId="2" w16cid:durableId="1827814396">
    <w:abstractNumId w:val="0"/>
  </w:num>
  <w:num w:numId="3" w16cid:durableId="2000884505">
    <w:abstractNumId w:val="0"/>
    <w:lvlOverride w:ilvl="0">
      <w:startOverride w:val="1"/>
    </w:lvlOverride>
  </w:num>
  <w:num w:numId="4" w16cid:durableId="1797525121">
    <w:abstractNumId w:val="0"/>
    <w:lvlOverride w:ilvl="0">
      <w:startOverride w:val="1"/>
    </w:lvlOverride>
  </w:num>
  <w:num w:numId="5" w16cid:durableId="1716006127">
    <w:abstractNumId w:val="0"/>
    <w:lvlOverride w:ilvl="0">
      <w:startOverride w:val="1"/>
    </w:lvlOverride>
  </w:num>
  <w:num w:numId="6" w16cid:durableId="1274481739">
    <w:abstractNumId w:val="0"/>
  </w:num>
  <w:num w:numId="7" w16cid:durableId="1797334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C0"/>
    <w:rsid w:val="00001F03"/>
    <w:rsid w:val="00007663"/>
    <w:rsid w:val="000379B5"/>
    <w:rsid w:val="00084361"/>
    <w:rsid w:val="000D2B0D"/>
    <w:rsid w:val="000E25C2"/>
    <w:rsid w:val="001325D8"/>
    <w:rsid w:val="00165895"/>
    <w:rsid w:val="00165D49"/>
    <w:rsid w:val="001F72FD"/>
    <w:rsid w:val="00272FA5"/>
    <w:rsid w:val="002F269F"/>
    <w:rsid w:val="002F72C8"/>
    <w:rsid w:val="003F7770"/>
    <w:rsid w:val="00407335"/>
    <w:rsid w:val="0046473F"/>
    <w:rsid w:val="004B3BB4"/>
    <w:rsid w:val="004E2125"/>
    <w:rsid w:val="00535490"/>
    <w:rsid w:val="00561356"/>
    <w:rsid w:val="00563AE5"/>
    <w:rsid w:val="00566A7C"/>
    <w:rsid w:val="005848CD"/>
    <w:rsid w:val="005C7D59"/>
    <w:rsid w:val="00664B7B"/>
    <w:rsid w:val="006930DD"/>
    <w:rsid w:val="00696C97"/>
    <w:rsid w:val="006D2DF2"/>
    <w:rsid w:val="007074A3"/>
    <w:rsid w:val="00714D7E"/>
    <w:rsid w:val="007726B5"/>
    <w:rsid w:val="0078054E"/>
    <w:rsid w:val="007C166A"/>
    <w:rsid w:val="007D6D5D"/>
    <w:rsid w:val="00857541"/>
    <w:rsid w:val="008932B5"/>
    <w:rsid w:val="008C6EA6"/>
    <w:rsid w:val="008E0934"/>
    <w:rsid w:val="00941D98"/>
    <w:rsid w:val="00960136"/>
    <w:rsid w:val="009A56F1"/>
    <w:rsid w:val="009F278F"/>
    <w:rsid w:val="00A14A8F"/>
    <w:rsid w:val="00A16EE6"/>
    <w:rsid w:val="00A404C0"/>
    <w:rsid w:val="00A8131F"/>
    <w:rsid w:val="00B05523"/>
    <w:rsid w:val="00B14252"/>
    <w:rsid w:val="00B1693C"/>
    <w:rsid w:val="00BD0F1A"/>
    <w:rsid w:val="00C15B8C"/>
    <w:rsid w:val="00C21358"/>
    <w:rsid w:val="00C57C47"/>
    <w:rsid w:val="00CB7095"/>
    <w:rsid w:val="00CC5D12"/>
    <w:rsid w:val="00D16141"/>
    <w:rsid w:val="00DB2A90"/>
    <w:rsid w:val="00E408FB"/>
    <w:rsid w:val="00E619FE"/>
    <w:rsid w:val="00E95B90"/>
    <w:rsid w:val="00F22D3D"/>
    <w:rsid w:val="00F551EF"/>
    <w:rsid w:val="00F5673A"/>
    <w:rsid w:val="00FD1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F78501E"/>
  <w15:chartTrackingRefBased/>
  <w15:docId w15:val="{6B3B2CBF-2989-4AE9-99DE-DD992CF8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1D518B"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0F6FC6"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17406D"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17406D"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0F6FC6"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0F6FC6"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uiPriority w:val="99"/>
    <w:qFormat/>
    <w:pPr>
      <w:spacing w:after="0" w:line="240" w:lineRule="auto"/>
    </w:pPr>
  </w:style>
  <w:style w:type="paragraph" w:styleId="Quote">
    <w:name w:val="Quote"/>
    <w:basedOn w:val="Normal"/>
    <w:next w:val="Normal"/>
    <w:link w:val="QuoteChar"/>
    <w:uiPriority w:val="1"/>
    <w:qFormat/>
    <w:pPr>
      <w:pBdr>
        <w:top w:val="single" w:sz="4" w:space="14" w:color="0F6FC6" w:themeColor="accent1"/>
        <w:bottom w:val="single" w:sz="4" w:space="14" w:color="0F6FC6" w:themeColor="accent1"/>
      </w:pBdr>
      <w:spacing w:before="480" w:after="480" w:line="312" w:lineRule="auto"/>
    </w:pPr>
    <w:rPr>
      <w:rFonts w:asciiTheme="majorHAnsi" w:eastAsiaTheme="majorEastAsia" w:hAnsiTheme="majorHAnsi" w:cstheme="majorBidi"/>
      <w:i/>
      <w:iCs/>
      <w:color w:val="0F6FC6"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0F6FC6"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DefaultParagraphFont"/>
    <w:uiPriority w:val="99"/>
    <w:unhideWhenUsed/>
    <w:rsid w:val="000379B5"/>
    <w:rPr>
      <w:color w:val="F49100" w:themeColor="hyperlink"/>
      <w:u w:val="single"/>
    </w:rPr>
  </w:style>
  <w:style w:type="character" w:styleId="UnresolvedMention">
    <w:name w:val="Unresolved Mention"/>
    <w:basedOn w:val="DefaultParagraphFont"/>
    <w:uiPriority w:val="99"/>
    <w:semiHidden/>
    <w:unhideWhenUsed/>
    <w:rsid w:val="000379B5"/>
    <w:rPr>
      <w:color w:val="605E5C"/>
      <w:shd w:val="clear" w:color="auto" w:fill="E1DFDD"/>
    </w:rPr>
  </w:style>
  <w:style w:type="paragraph" w:styleId="BodyText">
    <w:name w:val="Body Text"/>
    <w:basedOn w:val="Normal"/>
    <w:link w:val="BodyTextChar"/>
    <w:uiPriority w:val="99"/>
    <w:semiHidden/>
    <w:unhideWhenUsed/>
    <w:rsid w:val="00BD0F1A"/>
    <w:pPr>
      <w:spacing w:after="120"/>
    </w:pPr>
  </w:style>
  <w:style w:type="character" w:customStyle="1" w:styleId="BodyTextChar">
    <w:name w:val="Body Text Char"/>
    <w:basedOn w:val="DefaultParagraphFont"/>
    <w:link w:val="BodyText"/>
    <w:uiPriority w:val="99"/>
    <w:semiHidden/>
    <w:rsid w:val="00BD0F1A"/>
  </w:style>
  <w:style w:type="paragraph" w:styleId="Header">
    <w:name w:val="header"/>
    <w:basedOn w:val="Normal"/>
    <w:link w:val="HeaderChar"/>
    <w:uiPriority w:val="99"/>
    <w:unhideWhenUsed/>
    <w:rsid w:val="00B142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4252"/>
  </w:style>
  <w:style w:type="paragraph" w:styleId="ListParagraph">
    <w:name w:val="List Paragraph"/>
    <w:basedOn w:val="Normal"/>
    <w:uiPriority w:val="34"/>
    <w:unhideWhenUsed/>
    <w:qFormat/>
    <w:rsid w:val="004B3B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herlongpud.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rianna@herlongpud.com"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sandy@herlongpud.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na.rockey\AppData\Roaming\Microsoft\Templates\Busines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536F3AB3CD49DDB465CCD4A5F39585"/>
        <w:category>
          <w:name w:val="General"/>
          <w:gallery w:val="placeholder"/>
        </w:category>
        <w:types>
          <w:type w:val="bbPlcHdr"/>
        </w:types>
        <w:behaviors>
          <w:behavior w:val="content"/>
        </w:behaviors>
        <w:guid w:val="{EAB1A4DA-6969-43D9-B18B-1D5AB9A855E8}"/>
      </w:docPartPr>
      <w:docPartBody>
        <w:p w:rsidR="00A17663" w:rsidRDefault="00000000">
          <w:pPr>
            <w:pStyle w:val="55536F3AB3CD49DDB465CCD4A5F39585"/>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sadena Serial Medium">
    <w:panose1 w:val="02000000000000000000"/>
    <w:charset w:val="00"/>
    <w:family w:val="modern"/>
    <w:notTrueType/>
    <w:pitch w:val="variable"/>
    <w:sig w:usb0="800000AF" w:usb1="1000204A" w:usb2="00000000" w:usb3="00000000" w:csb0="00000001" w:csb1="00000000"/>
  </w:font>
  <w:font w:name="Cavolini">
    <w:charset w:val="00"/>
    <w:family w:val="script"/>
    <w:pitch w:val="variable"/>
    <w:sig w:usb0="A11526FF" w:usb1="8000000A" w:usb2="0001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BA3"/>
    <w:rsid w:val="00001F03"/>
    <w:rsid w:val="001608F0"/>
    <w:rsid w:val="00272FA5"/>
    <w:rsid w:val="003159D1"/>
    <w:rsid w:val="003F7770"/>
    <w:rsid w:val="00A17663"/>
    <w:rsid w:val="00BE06BF"/>
    <w:rsid w:val="00C57C47"/>
    <w:rsid w:val="00C7156D"/>
    <w:rsid w:val="00C97BA3"/>
    <w:rsid w:val="00E61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536F3AB3CD49DDB465CCD4A5F39585">
    <w:name w:val="55536F3AB3CD49DDB465CCD4A5F395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Customize this brochure with information about your business. Insert your company logo, your own photos and change the colors to get the polished, professional look you want. 
</APDescription>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840694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2012-06-04T06:22:00+00:00</AssetStart>
    <FriendlyTitle xmlns="4873beb7-5857-4685-be1f-d57550cc96cc" xsi:nil="true"/>
    <MarketSpecific xmlns="4873beb7-5857-4685-be1f-d57550cc96cc">false</MarketSpecific>
    <TPNamespace xmlns="4873beb7-5857-4685-be1f-d57550cc96cc" xsi:nil="true"/>
    <PublishStatusLookup xmlns="4873beb7-5857-4685-be1f-d57550cc96cc">
      <Value>1572288</Value>
    </PublishStatusLookup>
    <APAuthor xmlns="4873beb7-5857-4685-be1f-d57550cc96cc">
      <UserInfo>
        <DisplayName>REDMOND\v-anij</DisplayName>
        <AccountId>2469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TP102911893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customXml/itemProps2.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88F5F2B0-608D-46E2-9C86-A39D7449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Brochure</Template>
  <TotalTime>827</TotalTime>
  <Pages>1</Pages>
  <Words>1138</Words>
  <Characters>6493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Herlong Public Utility District</Company>
  <LinksUpToDate>false</LinksUpToDate>
  <CharactersWithSpaces>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Rockey</dc:creator>
  <cp:keywords/>
  <dc:description/>
  <cp:lastModifiedBy>Brianna Rockey</cp:lastModifiedBy>
  <cp:revision>10</cp:revision>
  <cp:lastPrinted>2025-10-02T19:13:00Z</cp:lastPrinted>
  <dcterms:created xsi:type="dcterms:W3CDTF">2025-09-29T15:18:00Z</dcterms:created>
  <dcterms:modified xsi:type="dcterms:W3CDTF">2026-01-07T18:55:00Z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